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405CF" w14:textId="77777777" w:rsidR="001836B7" w:rsidRDefault="00000000">
      <w:pPr>
        <w:spacing w:after="0" w:line="240" w:lineRule="auto"/>
        <w:ind w:left="-142"/>
        <w:jc w:val="both"/>
        <w:rPr>
          <w:rFonts w:ascii="Tahoma" w:eastAsia="Tahoma" w:hAnsi="Tahoma" w:cs="Tahoma"/>
          <w:sz w:val="12"/>
          <w:szCs w:val="12"/>
        </w:rPr>
      </w:pPr>
      <w:r>
        <w:rPr>
          <w:rFonts w:ascii="Tahoma" w:eastAsia="Tahoma" w:hAnsi="Tahoma" w:cs="Tahoma"/>
          <w:sz w:val="12"/>
          <w:szCs w:val="12"/>
        </w:rPr>
        <w:t>Šia Atlygintine Automobilio nuomos sutartimi (toliau vadinama – „</w:t>
      </w:r>
      <w:r>
        <w:rPr>
          <w:rFonts w:ascii="Tahoma" w:eastAsia="Tahoma" w:hAnsi="Tahoma" w:cs="Tahoma"/>
          <w:b/>
          <w:bCs/>
          <w:sz w:val="12"/>
          <w:szCs w:val="12"/>
        </w:rPr>
        <w:t>Sutartimi“)</w:t>
      </w:r>
      <w:r>
        <w:rPr>
          <w:rFonts w:ascii="Tahoma" w:eastAsia="Tahoma" w:hAnsi="Tahoma" w:cs="Tahoma"/>
          <w:sz w:val="12"/>
          <w:szCs w:val="12"/>
        </w:rPr>
        <w:t xml:space="preserve"> Sutarties 1 dalyje nurodyti Nuomotojas ir Nuomininkas (kartu Sutartyje vadinami „</w:t>
      </w:r>
      <w:r>
        <w:rPr>
          <w:rFonts w:ascii="Tahoma" w:eastAsia="Tahoma" w:hAnsi="Tahoma" w:cs="Tahoma"/>
          <w:b/>
          <w:bCs/>
          <w:sz w:val="12"/>
          <w:szCs w:val="12"/>
        </w:rPr>
        <w:t>Šalimis</w:t>
      </w:r>
      <w:r>
        <w:rPr>
          <w:rFonts w:ascii="Tahoma" w:eastAsia="Tahoma" w:hAnsi="Tahoma" w:cs="Tahoma"/>
          <w:sz w:val="12"/>
          <w:szCs w:val="12"/>
        </w:rPr>
        <w:t>“ arba kiekvienas atskirai „</w:t>
      </w:r>
      <w:r>
        <w:rPr>
          <w:rFonts w:ascii="Tahoma" w:eastAsia="Tahoma" w:hAnsi="Tahoma" w:cs="Tahoma"/>
          <w:b/>
          <w:bCs/>
          <w:sz w:val="12"/>
          <w:szCs w:val="12"/>
        </w:rPr>
        <w:t>Šalimi</w:t>
      </w:r>
      <w:r>
        <w:rPr>
          <w:rFonts w:ascii="Tahoma" w:eastAsia="Tahoma" w:hAnsi="Tahoma" w:cs="Tahoma"/>
          <w:sz w:val="12"/>
          <w:szCs w:val="12"/>
        </w:rPr>
        <w:t>“), atsižvelgdami į tai, kad:</w:t>
      </w:r>
    </w:p>
    <w:p w14:paraId="18BFCC10" w14:textId="36538089" w:rsidR="001836B7" w:rsidRDefault="00000000">
      <w:pPr>
        <w:tabs>
          <w:tab w:val="left" w:pos="142"/>
        </w:tabs>
        <w:spacing w:after="0" w:line="240" w:lineRule="auto"/>
        <w:ind w:left="142"/>
        <w:jc w:val="both"/>
        <w:rPr>
          <w:rFonts w:ascii="Tahoma" w:eastAsia="Tahoma" w:hAnsi="Tahoma" w:cs="Tahoma"/>
          <w:sz w:val="12"/>
          <w:szCs w:val="12"/>
        </w:rPr>
      </w:pPr>
      <w:r>
        <w:rPr>
          <w:rFonts w:ascii="Tahoma" w:eastAsia="Tahoma" w:hAnsi="Tahoma" w:cs="Tahoma"/>
          <w:sz w:val="12"/>
          <w:szCs w:val="12"/>
        </w:rPr>
        <w:t xml:space="preserve">- </w:t>
      </w:r>
      <w:r>
        <w:rPr>
          <w:rFonts w:ascii="Tahoma" w:eastAsia="Tahoma" w:hAnsi="Tahoma" w:cs="Tahoma"/>
          <w:sz w:val="12"/>
          <w:szCs w:val="12"/>
        </w:rPr>
        <w:tab/>
        <w:t xml:space="preserve">Nuomininkas išreiškė pageidavimą per </w:t>
      </w:r>
      <w:r w:rsidR="00912DFD">
        <w:rPr>
          <w:rFonts w:ascii="Tahoma" w:eastAsia="Tahoma" w:hAnsi="Tahoma" w:cs="Tahoma"/>
          <w:sz w:val="12"/>
          <w:szCs w:val="12"/>
        </w:rPr>
        <w:t>tr. priemonių</w:t>
      </w:r>
      <w:r>
        <w:rPr>
          <w:rFonts w:ascii="Tahoma" w:eastAsia="Tahoma" w:hAnsi="Tahoma" w:cs="Tahoma"/>
          <w:sz w:val="12"/>
          <w:szCs w:val="12"/>
        </w:rPr>
        <w:t xml:space="preserve"> nuomos svetainę </w:t>
      </w:r>
      <w:r w:rsidR="00C95EFB" w:rsidRPr="00912DFD">
        <w:rPr>
          <w:rFonts w:ascii="Tahoma" w:hAnsi="Tahoma" w:cs="Tahoma"/>
          <w:sz w:val="12"/>
          <w:szCs w:val="12"/>
        </w:rPr>
        <w:t>nekasdieniai.lt</w:t>
      </w:r>
      <w:r>
        <w:rPr>
          <w:rFonts w:ascii="Tahoma" w:eastAsia="Tahoma" w:hAnsi="Tahoma" w:cs="Tahoma"/>
          <w:sz w:val="12"/>
          <w:szCs w:val="12"/>
        </w:rPr>
        <w:t xml:space="preserve"> nuomotis Nuomotojo automobilį, nurodytą Sutarties 2 dalyje (toliau – „</w:t>
      </w:r>
      <w:r>
        <w:rPr>
          <w:rFonts w:ascii="Tahoma" w:eastAsia="Tahoma" w:hAnsi="Tahoma" w:cs="Tahoma"/>
          <w:b/>
          <w:bCs/>
          <w:sz w:val="12"/>
          <w:szCs w:val="12"/>
        </w:rPr>
        <w:t>Automobilis</w:t>
      </w:r>
      <w:r>
        <w:rPr>
          <w:rFonts w:ascii="Tahoma" w:eastAsia="Tahoma" w:hAnsi="Tahoma" w:cs="Tahoma"/>
          <w:sz w:val="12"/>
          <w:szCs w:val="12"/>
        </w:rPr>
        <w:t>“);</w:t>
      </w:r>
    </w:p>
    <w:p w14:paraId="11045104" w14:textId="76889FBD" w:rsidR="001836B7" w:rsidRDefault="00000000">
      <w:pPr>
        <w:tabs>
          <w:tab w:val="left" w:pos="142"/>
        </w:tabs>
        <w:spacing w:after="0" w:line="240" w:lineRule="auto"/>
        <w:ind w:left="142"/>
        <w:jc w:val="both"/>
        <w:rPr>
          <w:rFonts w:ascii="Tahoma" w:eastAsia="Tahoma" w:hAnsi="Tahoma" w:cs="Tahoma"/>
          <w:sz w:val="12"/>
          <w:szCs w:val="12"/>
        </w:rPr>
      </w:pPr>
      <w:r>
        <w:rPr>
          <w:rFonts w:ascii="Tahoma" w:eastAsia="Tahoma" w:hAnsi="Tahoma" w:cs="Tahoma"/>
          <w:sz w:val="12"/>
          <w:szCs w:val="12"/>
        </w:rPr>
        <w:t xml:space="preserve">- Nuomininkas sumokėjo </w:t>
      </w:r>
      <w:r w:rsidR="00912DFD">
        <w:rPr>
          <w:rFonts w:ascii="Tahoma" w:eastAsia="Tahoma" w:hAnsi="Tahoma" w:cs="Tahoma"/>
          <w:sz w:val="12"/>
          <w:szCs w:val="12"/>
        </w:rPr>
        <w:t xml:space="preserve">automobilio nuomos rezervacijos mokestį </w:t>
      </w:r>
      <w:r w:rsidR="00C95EFB">
        <w:rPr>
          <w:rFonts w:ascii="Tahoma" w:eastAsia="Tahoma" w:hAnsi="Tahoma" w:cs="Tahoma"/>
          <w:sz w:val="12"/>
          <w:szCs w:val="12"/>
        </w:rPr>
        <w:t xml:space="preserve">nekasdieniai.lt </w:t>
      </w:r>
      <w:r>
        <w:rPr>
          <w:rFonts w:ascii="Tahoma" w:eastAsia="Tahoma" w:hAnsi="Tahoma" w:cs="Tahoma"/>
          <w:sz w:val="12"/>
          <w:szCs w:val="12"/>
        </w:rPr>
        <w:t xml:space="preserve">valdytojui, kuris, veikdamas Nuomotojo interesais ir sąskaita, priėmė nuomos </w:t>
      </w:r>
      <w:r w:rsidR="00912DFD">
        <w:rPr>
          <w:rFonts w:ascii="Tahoma" w:eastAsia="Tahoma" w:hAnsi="Tahoma" w:cs="Tahoma"/>
          <w:sz w:val="12"/>
          <w:szCs w:val="12"/>
        </w:rPr>
        <w:t>rezervacijos mokestį</w:t>
      </w:r>
      <w:r>
        <w:rPr>
          <w:rFonts w:ascii="Tahoma" w:eastAsia="Tahoma" w:hAnsi="Tahoma" w:cs="Tahoma"/>
          <w:sz w:val="12"/>
          <w:szCs w:val="12"/>
        </w:rPr>
        <w:t xml:space="preserve"> ir yra įsipareigojęs, vadovaujantis svetainės taisyklėmis, atsiskaityti su Nuomotoju pasibaigus nuomos laikotarpiui, ir su šia sąlyga Nuomotojas yra sutikęs;</w:t>
      </w:r>
    </w:p>
    <w:p w14:paraId="6DA4B9B4" w14:textId="77777777" w:rsidR="001836B7" w:rsidRDefault="00000000">
      <w:pPr>
        <w:tabs>
          <w:tab w:val="left" w:pos="142"/>
        </w:tabs>
        <w:spacing w:after="0" w:line="240" w:lineRule="auto"/>
        <w:ind w:left="142" w:hanging="284"/>
        <w:jc w:val="both"/>
        <w:rPr>
          <w:rFonts w:ascii="Tahoma" w:eastAsia="Tahoma" w:hAnsi="Tahoma" w:cs="Tahoma"/>
          <w:b/>
          <w:bCs/>
          <w:sz w:val="12"/>
          <w:szCs w:val="12"/>
        </w:rPr>
      </w:pPr>
      <w:r>
        <w:rPr>
          <w:rFonts w:ascii="Tahoma" w:eastAsia="Tahoma" w:hAnsi="Tahoma" w:cs="Tahoma"/>
          <w:b/>
          <w:bCs/>
          <w:sz w:val="12"/>
          <w:szCs w:val="12"/>
        </w:rPr>
        <w:t xml:space="preserve">susitarė dėl žemiau nurodytų sąlygų. </w:t>
      </w:r>
    </w:p>
    <w:p w14:paraId="63751185" w14:textId="77777777" w:rsidR="001836B7" w:rsidRDefault="001836B7">
      <w:pPr>
        <w:tabs>
          <w:tab w:val="left" w:pos="142"/>
        </w:tabs>
        <w:spacing w:after="0" w:line="240" w:lineRule="auto"/>
        <w:ind w:left="142" w:hanging="284"/>
        <w:jc w:val="both"/>
        <w:rPr>
          <w:rFonts w:ascii="Tahoma" w:eastAsia="Tahoma" w:hAnsi="Tahoma" w:cs="Tahoma"/>
          <w:b/>
          <w:bCs/>
          <w:sz w:val="12"/>
          <w:szCs w:val="12"/>
        </w:rPr>
      </w:pPr>
    </w:p>
    <w:p w14:paraId="1D2E0125" w14:textId="77777777" w:rsidR="001836B7" w:rsidRDefault="00000000">
      <w:pPr>
        <w:numPr>
          <w:ilvl w:val="0"/>
          <w:numId w:val="5"/>
        </w:numPr>
        <w:spacing w:after="0" w:line="240" w:lineRule="auto"/>
        <w:jc w:val="both"/>
        <w:rPr>
          <w:rFonts w:ascii="Tahoma" w:eastAsia="Tahoma" w:hAnsi="Tahoma" w:cs="Tahoma"/>
          <w:sz w:val="14"/>
          <w:szCs w:val="14"/>
        </w:rPr>
      </w:pPr>
      <w:r>
        <w:rPr>
          <w:rFonts w:ascii="Tahoma" w:eastAsia="Tahoma" w:hAnsi="Tahoma" w:cs="Tahoma"/>
          <w:b/>
          <w:bCs/>
          <w:sz w:val="14"/>
          <w:szCs w:val="14"/>
        </w:rPr>
        <w:t>INFORMACIJA APIE SUTARTIES ŠALIS, SUTARTIES SUDARYMO DATA IR VIETA:</w:t>
      </w:r>
    </w:p>
    <w:p w14:paraId="08EEBC84" w14:textId="77777777" w:rsidR="001836B7" w:rsidRDefault="001836B7">
      <w:pPr>
        <w:spacing w:after="0" w:line="240" w:lineRule="auto"/>
        <w:ind w:left="142"/>
        <w:jc w:val="both"/>
        <w:rPr>
          <w:rFonts w:ascii="Tahoma" w:eastAsia="Tahoma" w:hAnsi="Tahoma" w:cs="Tahoma"/>
          <w:sz w:val="2"/>
          <w:szCs w:val="2"/>
        </w:rPr>
      </w:pPr>
    </w:p>
    <w:tbl>
      <w:tblPr>
        <w:tblStyle w:val="a"/>
        <w:tblW w:w="103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3195"/>
        <w:gridCol w:w="3030"/>
      </w:tblGrid>
      <w:tr w:rsidR="001836B7" w14:paraId="0E032766" w14:textId="77777777">
        <w:tc>
          <w:tcPr>
            <w:tcW w:w="4095" w:type="dxa"/>
            <w:tcBorders>
              <w:bottom w:val="single" w:sz="4" w:space="0" w:color="000000"/>
            </w:tcBorders>
            <w:shd w:val="clear" w:color="auto" w:fill="DFDFDF"/>
          </w:tcPr>
          <w:p w14:paraId="49C2BFC9" w14:textId="77777777" w:rsidR="001836B7" w:rsidRDefault="00000000">
            <w:pPr>
              <w:rPr>
                <w:rFonts w:ascii="Tahoma" w:eastAsia="Tahoma" w:hAnsi="Tahoma" w:cs="Tahoma"/>
                <w:b/>
                <w:bCs/>
                <w:sz w:val="14"/>
                <w:szCs w:val="14"/>
              </w:rPr>
            </w:pPr>
            <w:r>
              <w:rPr>
                <w:rFonts w:ascii="Tahoma" w:eastAsia="Tahoma" w:hAnsi="Tahoma" w:cs="Tahoma"/>
                <w:b/>
                <w:bCs/>
                <w:sz w:val="14"/>
                <w:szCs w:val="14"/>
              </w:rPr>
              <w:t>Sutarties sudarymo data, vieta:</w:t>
            </w:r>
          </w:p>
        </w:tc>
        <w:tc>
          <w:tcPr>
            <w:tcW w:w="6225" w:type="dxa"/>
            <w:gridSpan w:val="2"/>
            <w:tcBorders>
              <w:bottom w:val="single" w:sz="4" w:space="0" w:color="000000"/>
            </w:tcBorders>
          </w:tcPr>
          <w:p w14:paraId="4F4465D3" w14:textId="77777777" w:rsidR="001836B7" w:rsidRDefault="001836B7">
            <w:pPr>
              <w:jc w:val="both"/>
              <w:rPr>
                <w:rFonts w:ascii="Tahoma" w:eastAsia="Tahoma" w:hAnsi="Tahoma" w:cs="Tahoma"/>
                <w:b/>
                <w:bCs/>
                <w:sz w:val="14"/>
                <w:szCs w:val="14"/>
              </w:rPr>
            </w:pPr>
          </w:p>
        </w:tc>
      </w:tr>
      <w:tr w:rsidR="001836B7" w14:paraId="5BC3523B" w14:textId="77777777">
        <w:tc>
          <w:tcPr>
            <w:tcW w:w="4095" w:type="dxa"/>
            <w:tcBorders>
              <w:bottom w:val="single" w:sz="4" w:space="0" w:color="000000"/>
            </w:tcBorders>
            <w:shd w:val="clear" w:color="auto" w:fill="DFDFDF"/>
          </w:tcPr>
          <w:p w14:paraId="2A0B1C11" w14:textId="77777777" w:rsidR="001836B7" w:rsidRDefault="00000000">
            <w:pPr>
              <w:rPr>
                <w:rFonts w:ascii="Tahoma" w:eastAsia="Tahoma" w:hAnsi="Tahoma" w:cs="Tahoma"/>
                <w:sz w:val="14"/>
                <w:szCs w:val="14"/>
              </w:rPr>
            </w:pPr>
            <w:r>
              <w:rPr>
                <w:rFonts w:ascii="Tahoma" w:eastAsia="Tahoma" w:hAnsi="Tahoma" w:cs="Tahoma"/>
                <w:sz w:val="14"/>
                <w:szCs w:val="14"/>
              </w:rPr>
              <w:t>Sutarties šalys</w:t>
            </w:r>
          </w:p>
        </w:tc>
        <w:tc>
          <w:tcPr>
            <w:tcW w:w="3195" w:type="dxa"/>
            <w:shd w:val="clear" w:color="auto" w:fill="DFDFDF"/>
          </w:tcPr>
          <w:p w14:paraId="074091DE" w14:textId="77777777" w:rsidR="001836B7" w:rsidRDefault="00000000">
            <w:pPr>
              <w:jc w:val="both"/>
              <w:rPr>
                <w:rFonts w:ascii="Tahoma" w:eastAsia="Tahoma" w:hAnsi="Tahoma" w:cs="Tahoma"/>
                <w:b/>
                <w:bCs/>
                <w:sz w:val="14"/>
                <w:szCs w:val="14"/>
              </w:rPr>
            </w:pPr>
            <w:r>
              <w:rPr>
                <w:rFonts w:ascii="Tahoma" w:eastAsia="Tahoma" w:hAnsi="Tahoma" w:cs="Tahoma"/>
                <w:b/>
                <w:bCs/>
                <w:sz w:val="14"/>
                <w:szCs w:val="14"/>
              </w:rPr>
              <w:t>Nuomotojas</w:t>
            </w:r>
          </w:p>
        </w:tc>
        <w:tc>
          <w:tcPr>
            <w:tcW w:w="3030" w:type="dxa"/>
            <w:shd w:val="clear" w:color="auto" w:fill="DFDFDF"/>
          </w:tcPr>
          <w:p w14:paraId="5328B562" w14:textId="77777777" w:rsidR="001836B7" w:rsidRDefault="00000000">
            <w:pPr>
              <w:jc w:val="both"/>
              <w:rPr>
                <w:rFonts w:ascii="Tahoma" w:eastAsia="Tahoma" w:hAnsi="Tahoma" w:cs="Tahoma"/>
                <w:b/>
                <w:bCs/>
                <w:sz w:val="14"/>
                <w:szCs w:val="14"/>
              </w:rPr>
            </w:pPr>
            <w:r>
              <w:rPr>
                <w:rFonts w:ascii="Tahoma" w:eastAsia="Tahoma" w:hAnsi="Tahoma" w:cs="Tahoma"/>
                <w:b/>
                <w:bCs/>
                <w:sz w:val="14"/>
                <w:szCs w:val="14"/>
              </w:rPr>
              <w:t>Nuomininkas</w:t>
            </w:r>
          </w:p>
        </w:tc>
      </w:tr>
      <w:tr w:rsidR="001836B7" w14:paraId="6DB1EA32" w14:textId="77777777">
        <w:tc>
          <w:tcPr>
            <w:tcW w:w="4095" w:type="dxa"/>
            <w:shd w:val="clear" w:color="auto" w:fill="DFDFDF"/>
          </w:tcPr>
          <w:p w14:paraId="6F369545" w14:textId="77777777" w:rsidR="001836B7" w:rsidRDefault="00000000">
            <w:pPr>
              <w:rPr>
                <w:rFonts w:ascii="Tahoma" w:eastAsia="Tahoma" w:hAnsi="Tahoma" w:cs="Tahoma"/>
                <w:sz w:val="14"/>
                <w:szCs w:val="14"/>
              </w:rPr>
            </w:pPr>
            <w:r>
              <w:rPr>
                <w:rFonts w:ascii="Tahoma" w:eastAsia="Tahoma" w:hAnsi="Tahoma" w:cs="Tahoma"/>
                <w:sz w:val="14"/>
                <w:szCs w:val="14"/>
              </w:rPr>
              <w:t>Vardas, pavardė/Įmonės pavadinimas</w:t>
            </w:r>
          </w:p>
        </w:tc>
        <w:tc>
          <w:tcPr>
            <w:tcW w:w="3195" w:type="dxa"/>
          </w:tcPr>
          <w:p w14:paraId="1C09713A" w14:textId="77777777" w:rsidR="001836B7" w:rsidRDefault="001836B7">
            <w:pPr>
              <w:jc w:val="both"/>
              <w:rPr>
                <w:rFonts w:ascii="Tahoma" w:eastAsia="Tahoma" w:hAnsi="Tahoma" w:cs="Tahoma"/>
                <w:sz w:val="14"/>
                <w:szCs w:val="14"/>
                <w:highlight w:val="yellow"/>
              </w:rPr>
            </w:pPr>
          </w:p>
        </w:tc>
        <w:tc>
          <w:tcPr>
            <w:tcW w:w="3030" w:type="dxa"/>
          </w:tcPr>
          <w:p w14:paraId="31498CF9" w14:textId="77777777" w:rsidR="001836B7" w:rsidRDefault="001836B7">
            <w:pPr>
              <w:jc w:val="both"/>
              <w:rPr>
                <w:rFonts w:ascii="Tahoma" w:eastAsia="Tahoma" w:hAnsi="Tahoma" w:cs="Tahoma"/>
                <w:sz w:val="14"/>
                <w:szCs w:val="14"/>
                <w:highlight w:val="yellow"/>
              </w:rPr>
            </w:pPr>
          </w:p>
        </w:tc>
      </w:tr>
      <w:tr w:rsidR="001836B7" w14:paraId="175EF544" w14:textId="77777777">
        <w:tc>
          <w:tcPr>
            <w:tcW w:w="4095" w:type="dxa"/>
            <w:shd w:val="clear" w:color="auto" w:fill="DFDFDF"/>
          </w:tcPr>
          <w:p w14:paraId="5D7273C7" w14:textId="77777777" w:rsidR="001836B7" w:rsidRDefault="00000000">
            <w:pPr>
              <w:rPr>
                <w:rFonts w:ascii="Tahoma" w:eastAsia="Tahoma" w:hAnsi="Tahoma" w:cs="Tahoma"/>
                <w:sz w:val="14"/>
                <w:szCs w:val="14"/>
              </w:rPr>
            </w:pPr>
            <w:r>
              <w:rPr>
                <w:rFonts w:ascii="Tahoma" w:eastAsia="Tahoma" w:hAnsi="Tahoma" w:cs="Tahoma"/>
                <w:sz w:val="14"/>
                <w:szCs w:val="14"/>
              </w:rPr>
              <w:t>Gimimo data/Įmonės kodas</w:t>
            </w:r>
          </w:p>
        </w:tc>
        <w:tc>
          <w:tcPr>
            <w:tcW w:w="3195" w:type="dxa"/>
          </w:tcPr>
          <w:p w14:paraId="0AD07DA0" w14:textId="77777777" w:rsidR="001836B7" w:rsidRDefault="001836B7">
            <w:pPr>
              <w:jc w:val="both"/>
              <w:rPr>
                <w:rFonts w:ascii="Tahoma" w:eastAsia="Tahoma" w:hAnsi="Tahoma" w:cs="Tahoma"/>
                <w:sz w:val="14"/>
                <w:szCs w:val="14"/>
                <w:highlight w:val="yellow"/>
              </w:rPr>
            </w:pPr>
          </w:p>
        </w:tc>
        <w:tc>
          <w:tcPr>
            <w:tcW w:w="3030" w:type="dxa"/>
          </w:tcPr>
          <w:p w14:paraId="7B701EEA" w14:textId="77777777" w:rsidR="001836B7" w:rsidRDefault="001836B7">
            <w:pPr>
              <w:jc w:val="both"/>
              <w:rPr>
                <w:rFonts w:ascii="Tahoma" w:eastAsia="Tahoma" w:hAnsi="Tahoma" w:cs="Tahoma"/>
                <w:sz w:val="14"/>
                <w:szCs w:val="14"/>
                <w:highlight w:val="yellow"/>
              </w:rPr>
            </w:pPr>
          </w:p>
        </w:tc>
      </w:tr>
      <w:tr w:rsidR="001836B7" w14:paraId="53094C64" w14:textId="77777777">
        <w:tc>
          <w:tcPr>
            <w:tcW w:w="4095" w:type="dxa"/>
            <w:shd w:val="clear" w:color="auto" w:fill="DFDFDF"/>
          </w:tcPr>
          <w:p w14:paraId="30F3E7BA" w14:textId="77777777" w:rsidR="001836B7" w:rsidRDefault="00000000">
            <w:pPr>
              <w:rPr>
                <w:rFonts w:ascii="Tahoma" w:eastAsia="Tahoma" w:hAnsi="Tahoma" w:cs="Tahoma"/>
                <w:sz w:val="14"/>
                <w:szCs w:val="14"/>
              </w:rPr>
            </w:pPr>
            <w:r>
              <w:rPr>
                <w:rFonts w:ascii="Tahoma" w:eastAsia="Tahoma" w:hAnsi="Tahoma" w:cs="Tahoma"/>
                <w:sz w:val="14"/>
                <w:szCs w:val="14"/>
              </w:rPr>
              <w:t>Faktinis gyv. vietos adresas/Buveinės adresas</w:t>
            </w:r>
          </w:p>
        </w:tc>
        <w:tc>
          <w:tcPr>
            <w:tcW w:w="3195" w:type="dxa"/>
          </w:tcPr>
          <w:p w14:paraId="180DA2FD" w14:textId="77777777" w:rsidR="001836B7" w:rsidRDefault="001836B7">
            <w:pPr>
              <w:jc w:val="both"/>
              <w:rPr>
                <w:rFonts w:ascii="Tahoma" w:eastAsia="Tahoma" w:hAnsi="Tahoma" w:cs="Tahoma"/>
                <w:sz w:val="14"/>
                <w:szCs w:val="14"/>
                <w:highlight w:val="green"/>
              </w:rPr>
            </w:pPr>
          </w:p>
        </w:tc>
        <w:tc>
          <w:tcPr>
            <w:tcW w:w="3030" w:type="dxa"/>
          </w:tcPr>
          <w:p w14:paraId="5E328446" w14:textId="77777777" w:rsidR="001836B7" w:rsidRDefault="001836B7">
            <w:pPr>
              <w:jc w:val="both"/>
              <w:rPr>
                <w:rFonts w:ascii="Tahoma" w:eastAsia="Tahoma" w:hAnsi="Tahoma" w:cs="Tahoma"/>
                <w:sz w:val="14"/>
                <w:szCs w:val="14"/>
                <w:highlight w:val="green"/>
              </w:rPr>
            </w:pPr>
          </w:p>
        </w:tc>
      </w:tr>
      <w:tr w:rsidR="001836B7" w14:paraId="0EC02391" w14:textId="77777777">
        <w:tc>
          <w:tcPr>
            <w:tcW w:w="4095" w:type="dxa"/>
            <w:shd w:val="clear" w:color="auto" w:fill="DFDFDF"/>
          </w:tcPr>
          <w:p w14:paraId="26C485CD" w14:textId="77777777" w:rsidR="001836B7" w:rsidRDefault="00000000">
            <w:pPr>
              <w:rPr>
                <w:rFonts w:ascii="Tahoma" w:eastAsia="Tahoma" w:hAnsi="Tahoma" w:cs="Tahoma"/>
                <w:sz w:val="14"/>
                <w:szCs w:val="14"/>
              </w:rPr>
            </w:pPr>
            <w:r>
              <w:rPr>
                <w:rFonts w:ascii="Tahoma" w:eastAsia="Tahoma" w:hAnsi="Tahoma" w:cs="Tahoma"/>
                <w:sz w:val="14"/>
                <w:szCs w:val="14"/>
              </w:rPr>
              <w:t>Tel. Nr.</w:t>
            </w:r>
          </w:p>
        </w:tc>
        <w:tc>
          <w:tcPr>
            <w:tcW w:w="3195" w:type="dxa"/>
          </w:tcPr>
          <w:p w14:paraId="5C4DCB68" w14:textId="77777777" w:rsidR="001836B7" w:rsidRDefault="001836B7">
            <w:pPr>
              <w:jc w:val="both"/>
              <w:rPr>
                <w:rFonts w:ascii="Tahoma" w:eastAsia="Tahoma" w:hAnsi="Tahoma" w:cs="Tahoma"/>
                <w:sz w:val="14"/>
                <w:szCs w:val="14"/>
                <w:highlight w:val="yellow"/>
              </w:rPr>
            </w:pPr>
          </w:p>
        </w:tc>
        <w:tc>
          <w:tcPr>
            <w:tcW w:w="3030" w:type="dxa"/>
          </w:tcPr>
          <w:p w14:paraId="2F814EFE" w14:textId="77777777" w:rsidR="001836B7" w:rsidRDefault="001836B7">
            <w:pPr>
              <w:jc w:val="both"/>
              <w:rPr>
                <w:rFonts w:ascii="Tahoma" w:eastAsia="Tahoma" w:hAnsi="Tahoma" w:cs="Tahoma"/>
                <w:sz w:val="14"/>
                <w:szCs w:val="14"/>
                <w:highlight w:val="yellow"/>
              </w:rPr>
            </w:pPr>
          </w:p>
        </w:tc>
      </w:tr>
      <w:tr w:rsidR="001836B7" w14:paraId="71D3C9C9" w14:textId="77777777">
        <w:tc>
          <w:tcPr>
            <w:tcW w:w="4095" w:type="dxa"/>
            <w:shd w:val="clear" w:color="auto" w:fill="DFDFDF"/>
          </w:tcPr>
          <w:p w14:paraId="7C213B7A" w14:textId="77777777" w:rsidR="001836B7" w:rsidRDefault="00000000">
            <w:pPr>
              <w:rPr>
                <w:rFonts w:ascii="Tahoma" w:eastAsia="Tahoma" w:hAnsi="Tahoma" w:cs="Tahoma"/>
                <w:sz w:val="14"/>
                <w:szCs w:val="14"/>
              </w:rPr>
            </w:pPr>
            <w:r>
              <w:rPr>
                <w:rFonts w:ascii="Tahoma" w:eastAsia="Tahoma" w:hAnsi="Tahoma" w:cs="Tahoma"/>
                <w:sz w:val="14"/>
                <w:szCs w:val="14"/>
              </w:rPr>
              <w:t>El. paštas</w:t>
            </w:r>
          </w:p>
        </w:tc>
        <w:tc>
          <w:tcPr>
            <w:tcW w:w="3195" w:type="dxa"/>
          </w:tcPr>
          <w:p w14:paraId="21F3B44E" w14:textId="77777777" w:rsidR="001836B7" w:rsidRDefault="001836B7">
            <w:pPr>
              <w:jc w:val="both"/>
              <w:rPr>
                <w:rFonts w:ascii="Tahoma" w:eastAsia="Tahoma" w:hAnsi="Tahoma" w:cs="Tahoma"/>
                <w:sz w:val="14"/>
                <w:szCs w:val="14"/>
                <w:highlight w:val="yellow"/>
              </w:rPr>
            </w:pPr>
          </w:p>
        </w:tc>
        <w:tc>
          <w:tcPr>
            <w:tcW w:w="3030" w:type="dxa"/>
          </w:tcPr>
          <w:p w14:paraId="1D58C6EA" w14:textId="77777777" w:rsidR="001836B7" w:rsidRDefault="001836B7">
            <w:pPr>
              <w:jc w:val="both"/>
              <w:rPr>
                <w:rFonts w:ascii="Tahoma" w:eastAsia="Tahoma" w:hAnsi="Tahoma" w:cs="Tahoma"/>
                <w:sz w:val="14"/>
                <w:szCs w:val="14"/>
                <w:highlight w:val="yellow"/>
              </w:rPr>
            </w:pPr>
          </w:p>
        </w:tc>
      </w:tr>
    </w:tbl>
    <w:p w14:paraId="64F1087F" w14:textId="77777777" w:rsidR="001836B7" w:rsidRDefault="001836B7">
      <w:pPr>
        <w:spacing w:after="0" w:line="240" w:lineRule="auto"/>
        <w:jc w:val="both"/>
        <w:rPr>
          <w:rFonts w:ascii="Tahoma" w:eastAsia="Tahoma" w:hAnsi="Tahoma" w:cs="Tahoma"/>
          <w:b/>
          <w:bCs/>
          <w:sz w:val="14"/>
          <w:szCs w:val="14"/>
        </w:rPr>
      </w:pPr>
    </w:p>
    <w:p w14:paraId="0DDFE04F" w14:textId="77777777" w:rsidR="001836B7" w:rsidRDefault="00000000">
      <w:pPr>
        <w:numPr>
          <w:ilvl w:val="0"/>
          <w:numId w:val="5"/>
        </w:numPr>
        <w:spacing w:after="0" w:line="240" w:lineRule="auto"/>
        <w:ind w:left="142" w:hanging="284"/>
        <w:jc w:val="both"/>
        <w:rPr>
          <w:rFonts w:ascii="Tahoma" w:eastAsia="Tahoma" w:hAnsi="Tahoma" w:cs="Tahoma"/>
          <w:sz w:val="14"/>
          <w:szCs w:val="14"/>
        </w:rPr>
      </w:pPr>
      <w:r>
        <w:rPr>
          <w:rFonts w:ascii="Tahoma" w:eastAsia="Tahoma" w:hAnsi="Tahoma" w:cs="Tahoma"/>
          <w:b/>
          <w:bCs/>
          <w:sz w:val="14"/>
          <w:szCs w:val="14"/>
        </w:rPr>
        <w:t>SUTARTIES OBJEKTAS</w:t>
      </w:r>
    </w:p>
    <w:p w14:paraId="60ACE6F4" w14:textId="77777777" w:rsidR="001836B7" w:rsidRDefault="00000000">
      <w:pPr>
        <w:numPr>
          <w:ilvl w:val="1"/>
          <w:numId w:val="5"/>
        </w:numPr>
        <w:tabs>
          <w:tab w:val="left" w:pos="284"/>
        </w:tabs>
        <w:spacing w:after="0" w:line="240" w:lineRule="auto"/>
        <w:ind w:left="142" w:hanging="284"/>
        <w:jc w:val="both"/>
        <w:rPr>
          <w:rFonts w:ascii="Tahoma" w:eastAsia="Tahoma" w:hAnsi="Tahoma" w:cs="Tahoma"/>
          <w:sz w:val="14"/>
          <w:szCs w:val="14"/>
        </w:rPr>
      </w:pPr>
      <w:r>
        <w:rPr>
          <w:rFonts w:ascii="Tahoma" w:eastAsia="Tahoma" w:hAnsi="Tahoma" w:cs="Tahoma"/>
          <w:sz w:val="14"/>
          <w:szCs w:val="14"/>
        </w:rPr>
        <w:t>Šia Sutartimi Nuomotojas suteikia teisę Nuomininkui laikinai atlygintinai naudotis Automobiliu žemiau nurodytomis nuomos sąlygomis:</w:t>
      </w:r>
    </w:p>
    <w:p w14:paraId="6424F794" w14:textId="77777777" w:rsidR="001836B7" w:rsidRDefault="001836B7">
      <w:pPr>
        <w:tabs>
          <w:tab w:val="left" w:pos="284"/>
        </w:tabs>
        <w:spacing w:after="0" w:line="240" w:lineRule="auto"/>
        <w:jc w:val="both"/>
        <w:rPr>
          <w:rFonts w:ascii="Tahoma" w:eastAsia="Tahoma" w:hAnsi="Tahoma" w:cs="Tahoma"/>
          <w:sz w:val="6"/>
          <w:szCs w:val="6"/>
        </w:rPr>
      </w:pPr>
    </w:p>
    <w:tbl>
      <w:tblPr>
        <w:tblStyle w:val="a0"/>
        <w:tblW w:w="1105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6945"/>
      </w:tblGrid>
      <w:tr w:rsidR="001836B7" w14:paraId="61C67DC2" w14:textId="77777777">
        <w:trPr>
          <w:trHeight w:val="260"/>
        </w:trPr>
        <w:tc>
          <w:tcPr>
            <w:tcW w:w="11055" w:type="dxa"/>
            <w:gridSpan w:val="2"/>
            <w:shd w:val="clear" w:color="auto" w:fill="DFDFDF"/>
            <w:vAlign w:val="center"/>
          </w:tcPr>
          <w:p w14:paraId="793AD9E7" w14:textId="77777777" w:rsidR="001836B7" w:rsidRDefault="00000000">
            <w:pPr>
              <w:ind w:left="34" w:hanging="34"/>
              <w:rPr>
                <w:rFonts w:ascii="Tahoma" w:eastAsia="Tahoma" w:hAnsi="Tahoma" w:cs="Tahoma"/>
                <w:b/>
                <w:bCs/>
                <w:color w:val="366091"/>
                <w:sz w:val="14"/>
                <w:szCs w:val="14"/>
              </w:rPr>
            </w:pPr>
            <w:r>
              <w:rPr>
                <w:rFonts w:ascii="Tahoma" w:eastAsia="Tahoma" w:hAnsi="Tahoma" w:cs="Tahoma"/>
                <w:b/>
                <w:bCs/>
                <w:sz w:val="14"/>
                <w:szCs w:val="14"/>
              </w:rPr>
              <w:t>A. INFORMACIJA APIE AUTOMOBILĮ:</w:t>
            </w:r>
          </w:p>
        </w:tc>
      </w:tr>
      <w:tr w:rsidR="001836B7" w14:paraId="622599E3" w14:textId="77777777">
        <w:trPr>
          <w:trHeight w:val="60"/>
        </w:trPr>
        <w:tc>
          <w:tcPr>
            <w:tcW w:w="4110" w:type="dxa"/>
            <w:shd w:val="clear" w:color="auto" w:fill="DFDFDF"/>
            <w:vAlign w:val="center"/>
          </w:tcPr>
          <w:p w14:paraId="16D36BA6" w14:textId="77777777" w:rsidR="001836B7" w:rsidRDefault="00000000">
            <w:pPr>
              <w:ind w:left="34" w:hanging="34"/>
              <w:rPr>
                <w:rFonts w:ascii="Tahoma" w:eastAsia="Tahoma" w:hAnsi="Tahoma" w:cs="Tahoma"/>
                <w:b/>
                <w:bCs/>
                <w:sz w:val="14"/>
                <w:szCs w:val="14"/>
              </w:rPr>
            </w:pPr>
            <w:r>
              <w:rPr>
                <w:rFonts w:ascii="Tahoma" w:eastAsia="Tahoma" w:hAnsi="Tahoma" w:cs="Tahoma"/>
                <w:sz w:val="14"/>
                <w:szCs w:val="14"/>
              </w:rPr>
              <w:t>Markė, modelis, pagaminimo metai</w:t>
            </w:r>
          </w:p>
        </w:tc>
        <w:tc>
          <w:tcPr>
            <w:tcW w:w="6945" w:type="dxa"/>
            <w:vAlign w:val="center"/>
          </w:tcPr>
          <w:p w14:paraId="47D56F8F" w14:textId="77777777" w:rsidR="001836B7" w:rsidRDefault="001836B7">
            <w:pPr>
              <w:ind w:left="34" w:hanging="720"/>
              <w:rPr>
                <w:rFonts w:ascii="Tahoma" w:eastAsia="Tahoma" w:hAnsi="Tahoma" w:cs="Tahoma"/>
                <w:b/>
                <w:bCs/>
                <w:sz w:val="14"/>
                <w:szCs w:val="14"/>
              </w:rPr>
            </w:pPr>
          </w:p>
        </w:tc>
      </w:tr>
      <w:tr w:rsidR="001836B7" w14:paraId="06C14F1E" w14:textId="77777777">
        <w:trPr>
          <w:trHeight w:val="160"/>
        </w:trPr>
        <w:tc>
          <w:tcPr>
            <w:tcW w:w="4110" w:type="dxa"/>
            <w:shd w:val="clear" w:color="auto" w:fill="DFDFDF"/>
            <w:vAlign w:val="center"/>
          </w:tcPr>
          <w:p w14:paraId="578D8A9B" w14:textId="77777777" w:rsidR="001836B7" w:rsidRDefault="00000000">
            <w:pPr>
              <w:ind w:left="34" w:hanging="34"/>
              <w:rPr>
                <w:rFonts w:ascii="Tahoma" w:eastAsia="Tahoma" w:hAnsi="Tahoma" w:cs="Tahoma"/>
                <w:b/>
                <w:bCs/>
                <w:sz w:val="14"/>
                <w:szCs w:val="14"/>
              </w:rPr>
            </w:pPr>
            <w:r>
              <w:rPr>
                <w:rFonts w:ascii="Tahoma" w:eastAsia="Tahoma" w:hAnsi="Tahoma" w:cs="Tahoma"/>
                <w:sz w:val="14"/>
                <w:szCs w:val="14"/>
              </w:rPr>
              <w:t>Valstybinis Nr., Identifikavimo Nr.</w:t>
            </w:r>
          </w:p>
        </w:tc>
        <w:tc>
          <w:tcPr>
            <w:tcW w:w="6945" w:type="dxa"/>
            <w:vAlign w:val="center"/>
          </w:tcPr>
          <w:p w14:paraId="6C0B40C9" w14:textId="77777777" w:rsidR="001836B7" w:rsidRDefault="001836B7">
            <w:pPr>
              <w:ind w:left="34" w:hanging="720"/>
              <w:rPr>
                <w:rFonts w:ascii="Tahoma" w:eastAsia="Tahoma" w:hAnsi="Tahoma" w:cs="Tahoma"/>
                <w:b/>
                <w:bCs/>
                <w:sz w:val="14"/>
                <w:szCs w:val="14"/>
              </w:rPr>
            </w:pPr>
          </w:p>
        </w:tc>
      </w:tr>
      <w:tr w:rsidR="001836B7" w14:paraId="6D3C441E" w14:textId="77777777">
        <w:trPr>
          <w:trHeight w:val="40"/>
        </w:trPr>
        <w:tc>
          <w:tcPr>
            <w:tcW w:w="4110" w:type="dxa"/>
            <w:shd w:val="clear" w:color="auto" w:fill="DFDFDF"/>
            <w:vAlign w:val="center"/>
          </w:tcPr>
          <w:p w14:paraId="4104DB2F" w14:textId="77777777" w:rsidR="001836B7" w:rsidRDefault="00000000">
            <w:pPr>
              <w:ind w:left="34" w:hanging="34"/>
              <w:rPr>
                <w:rFonts w:ascii="Tahoma" w:eastAsia="Tahoma" w:hAnsi="Tahoma" w:cs="Tahoma"/>
                <w:sz w:val="14"/>
                <w:szCs w:val="14"/>
              </w:rPr>
            </w:pPr>
            <w:r>
              <w:rPr>
                <w:rFonts w:ascii="Tahoma" w:eastAsia="Tahoma" w:hAnsi="Tahoma" w:cs="Tahoma"/>
                <w:sz w:val="14"/>
                <w:szCs w:val="14"/>
              </w:rPr>
              <w:t>Registracijos liudijimo Nr.</w:t>
            </w:r>
          </w:p>
        </w:tc>
        <w:tc>
          <w:tcPr>
            <w:tcW w:w="6945" w:type="dxa"/>
            <w:vAlign w:val="center"/>
          </w:tcPr>
          <w:p w14:paraId="72597722" w14:textId="77777777" w:rsidR="001836B7" w:rsidRDefault="001836B7">
            <w:pPr>
              <w:ind w:left="34" w:hanging="720"/>
              <w:rPr>
                <w:rFonts w:ascii="Tahoma" w:eastAsia="Tahoma" w:hAnsi="Tahoma" w:cs="Tahoma"/>
                <w:i/>
                <w:iCs/>
                <w:sz w:val="14"/>
                <w:szCs w:val="14"/>
              </w:rPr>
            </w:pPr>
          </w:p>
        </w:tc>
      </w:tr>
      <w:tr w:rsidR="001836B7" w14:paraId="668C8D5D" w14:textId="77777777">
        <w:trPr>
          <w:trHeight w:val="40"/>
        </w:trPr>
        <w:tc>
          <w:tcPr>
            <w:tcW w:w="4110" w:type="dxa"/>
            <w:shd w:val="clear" w:color="auto" w:fill="DFDFDF"/>
            <w:vAlign w:val="center"/>
          </w:tcPr>
          <w:p w14:paraId="3C0E1AF9" w14:textId="77777777" w:rsidR="001836B7" w:rsidRDefault="00000000">
            <w:pPr>
              <w:ind w:left="34" w:hanging="34"/>
              <w:rPr>
                <w:rFonts w:ascii="Tahoma" w:eastAsia="Tahoma" w:hAnsi="Tahoma" w:cs="Tahoma"/>
                <w:sz w:val="14"/>
                <w:szCs w:val="14"/>
              </w:rPr>
            </w:pPr>
            <w:r>
              <w:rPr>
                <w:rFonts w:ascii="Tahoma" w:eastAsia="Tahoma" w:hAnsi="Tahoma" w:cs="Tahoma"/>
                <w:sz w:val="14"/>
                <w:szCs w:val="14"/>
              </w:rPr>
              <w:t>Automobilio rinkos vertė, Eu</w:t>
            </w:r>
          </w:p>
        </w:tc>
        <w:tc>
          <w:tcPr>
            <w:tcW w:w="6945" w:type="dxa"/>
            <w:vAlign w:val="center"/>
          </w:tcPr>
          <w:p w14:paraId="042DA7D7" w14:textId="77777777" w:rsidR="001836B7" w:rsidRDefault="001836B7">
            <w:pPr>
              <w:ind w:left="34" w:hanging="720"/>
              <w:rPr>
                <w:rFonts w:ascii="Tahoma" w:eastAsia="Tahoma" w:hAnsi="Tahoma" w:cs="Tahoma"/>
                <w:i/>
                <w:iCs/>
                <w:sz w:val="14"/>
                <w:szCs w:val="14"/>
              </w:rPr>
            </w:pPr>
          </w:p>
        </w:tc>
      </w:tr>
      <w:tr w:rsidR="001836B7" w14:paraId="2FB50B92" w14:textId="77777777">
        <w:trPr>
          <w:trHeight w:val="40"/>
        </w:trPr>
        <w:tc>
          <w:tcPr>
            <w:tcW w:w="4110" w:type="dxa"/>
            <w:shd w:val="clear" w:color="auto" w:fill="DFDFDF"/>
            <w:vAlign w:val="center"/>
          </w:tcPr>
          <w:p w14:paraId="391813B5" w14:textId="77777777" w:rsidR="001836B7" w:rsidRDefault="00000000">
            <w:pPr>
              <w:ind w:left="34" w:hanging="34"/>
              <w:rPr>
                <w:rFonts w:ascii="Tahoma" w:eastAsia="Tahoma" w:hAnsi="Tahoma" w:cs="Tahoma"/>
                <w:sz w:val="14"/>
                <w:szCs w:val="14"/>
              </w:rPr>
            </w:pPr>
            <w:r>
              <w:rPr>
                <w:rFonts w:ascii="Tahoma" w:eastAsia="Tahoma" w:hAnsi="Tahoma" w:cs="Tahoma"/>
                <w:sz w:val="14"/>
                <w:szCs w:val="14"/>
              </w:rPr>
              <w:t>TA galiojimo data, liudijimo Nr.</w:t>
            </w:r>
          </w:p>
        </w:tc>
        <w:tc>
          <w:tcPr>
            <w:tcW w:w="6945" w:type="dxa"/>
            <w:vAlign w:val="center"/>
          </w:tcPr>
          <w:p w14:paraId="6BB8E84F" w14:textId="77777777" w:rsidR="001836B7" w:rsidRDefault="001836B7">
            <w:pPr>
              <w:ind w:left="34" w:hanging="720"/>
              <w:rPr>
                <w:rFonts w:ascii="Tahoma" w:eastAsia="Tahoma" w:hAnsi="Tahoma" w:cs="Tahoma"/>
                <w:i/>
                <w:iCs/>
                <w:sz w:val="14"/>
                <w:szCs w:val="14"/>
              </w:rPr>
            </w:pPr>
          </w:p>
        </w:tc>
      </w:tr>
      <w:tr w:rsidR="001836B7" w14:paraId="713F8352" w14:textId="77777777">
        <w:trPr>
          <w:trHeight w:val="220"/>
        </w:trPr>
        <w:tc>
          <w:tcPr>
            <w:tcW w:w="11055" w:type="dxa"/>
            <w:gridSpan w:val="2"/>
            <w:shd w:val="clear" w:color="auto" w:fill="DFDFDF"/>
            <w:vAlign w:val="center"/>
          </w:tcPr>
          <w:p w14:paraId="4F89B708" w14:textId="77777777" w:rsidR="001836B7" w:rsidRDefault="00000000">
            <w:pPr>
              <w:rPr>
                <w:rFonts w:ascii="Tahoma" w:eastAsia="Tahoma" w:hAnsi="Tahoma" w:cs="Tahoma"/>
                <w:sz w:val="14"/>
                <w:szCs w:val="14"/>
              </w:rPr>
            </w:pPr>
            <w:r>
              <w:rPr>
                <w:rFonts w:ascii="Tahoma" w:eastAsia="Tahoma" w:hAnsi="Tahoma" w:cs="Tahoma"/>
                <w:b/>
                <w:bCs/>
                <w:sz w:val="14"/>
                <w:szCs w:val="14"/>
              </w:rPr>
              <w:t>B. INFORMACIJA APIE AUTOMOBILIO CIVILINĖS ATSAKOMYBĖS DRAUDIMĄ (TPVCAD)</w:t>
            </w:r>
          </w:p>
        </w:tc>
      </w:tr>
      <w:tr w:rsidR="001836B7" w14:paraId="42517E3D" w14:textId="77777777">
        <w:trPr>
          <w:trHeight w:val="40"/>
        </w:trPr>
        <w:tc>
          <w:tcPr>
            <w:tcW w:w="4110" w:type="dxa"/>
            <w:shd w:val="clear" w:color="auto" w:fill="DFDFDF"/>
            <w:vAlign w:val="center"/>
          </w:tcPr>
          <w:p w14:paraId="2C9DE3B1" w14:textId="77777777" w:rsidR="001836B7" w:rsidRDefault="00000000">
            <w:pPr>
              <w:rPr>
                <w:rFonts w:ascii="Tahoma" w:eastAsia="Tahoma" w:hAnsi="Tahoma" w:cs="Tahoma"/>
                <w:b/>
                <w:bCs/>
                <w:sz w:val="14"/>
                <w:szCs w:val="14"/>
              </w:rPr>
            </w:pPr>
            <w:r>
              <w:rPr>
                <w:rFonts w:ascii="Tahoma" w:eastAsia="Tahoma" w:hAnsi="Tahoma" w:cs="Tahoma"/>
                <w:sz w:val="14"/>
                <w:szCs w:val="14"/>
              </w:rPr>
              <w:t>Draudimo poliso Nr., galiojimas ir teritorija</w:t>
            </w:r>
          </w:p>
        </w:tc>
        <w:tc>
          <w:tcPr>
            <w:tcW w:w="6945" w:type="dxa"/>
            <w:vAlign w:val="center"/>
          </w:tcPr>
          <w:p w14:paraId="4034BD5D" w14:textId="77777777" w:rsidR="001836B7" w:rsidRDefault="001836B7">
            <w:pPr>
              <w:rPr>
                <w:rFonts w:ascii="Tahoma" w:eastAsia="Tahoma" w:hAnsi="Tahoma" w:cs="Tahoma"/>
                <w:b/>
                <w:bCs/>
                <w:sz w:val="14"/>
                <w:szCs w:val="14"/>
              </w:rPr>
            </w:pPr>
          </w:p>
        </w:tc>
      </w:tr>
      <w:tr w:rsidR="001836B7" w14:paraId="3C660828" w14:textId="77777777">
        <w:trPr>
          <w:trHeight w:val="40"/>
        </w:trPr>
        <w:tc>
          <w:tcPr>
            <w:tcW w:w="4110" w:type="dxa"/>
            <w:shd w:val="clear" w:color="auto" w:fill="DFDFDF"/>
            <w:vAlign w:val="center"/>
          </w:tcPr>
          <w:p w14:paraId="4B64C1C0" w14:textId="77777777" w:rsidR="001836B7" w:rsidRDefault="00000000">
            <w:pPr>
              <w:rPr>
                <w:rFonts w:ascii="Tahoma" w:eastAsia="Tahoma" w:hAnsi="Tahoma" w:cs="Tahoma"/>
                <w:b/>
                <w:bCs/>
                <w:sz w:val="14"/>
                <w:szCs w:val="14"/>
              </w:rPr>
            </w:pPr>
            <w:r>
              <w:rPr>
                <w:rFonts w:ascii="Tahoma" w:eastAsia="Tahoma" w:hAnsi="Tahoma" w:cs="Tahoma"/>
                <w:sz w:val="14"/>
                <w:szCs w:val="14"/>
              </w:rPr>
              <w:t>Atlygintina turtinė žala</w:t>
            </w:r>
          </w:p>
        </w:tc>
        <w:tc>
          <w:tcPr>
            <w:tcW w:w="6945" w:type="dxa"/>
            <w:vAlign w:val="center"/>
          </w:tcPr>
          <w:p w14:paraId="7369C98C" w14:textId="77777777" w:rsidR="001836B7" w:rsidRDefault="001836B7">
            <w:pPr>
              <w:rPr>
                <w:rFonts w:ascii="Tahoma" w:eastAsia="Tahoma" w:hAnsi="Tahoma" w:cs="Tahoma"/>
                <w:i/>
                <w:iCs/>
                <w:sz w:val="14"/>
                <w:szCs w:val="14"/>
              </w:rPr>
            </w:pPr>
          </w:p>
        </w:tc>
      </w:tr>
      <w:tr w:rsidR="001836B7" w14:paraId="53DFFBB4" w14:textId="77777777">
        <w:trPr>
          <w:trHeight w:val="40"/>
        </w:trPr>
        <w:tc>
          <w:tcPr>
            <w:tcW w:w="4110" w:type="dxa"/>
            <w:shd w:val="clear" w:color="auto" w:fill="DFDFDF"/>
            <w:vAlign w:val="center"/>
          </w:tcPr>
          <w:p w14:paraId="3153A998" w14:textId="77777777" w:rsidR="001836B7" w:rsidRDefault="00000000">
            <w:pPr>
              <w:rPr>
                <w:rFonts w:ascii="Tahoma" w:eastAsia="Tahoma" w:hAnsi="Tahoma" w:cs="Tahoma"/>
                <w:b/>
                <w:bCs/>
                <w:sz w:val="14"/>
                <w:szCs w:val="14"/>
              </w:rPr>
            </w:pPr>
            <w:r>
              <w:rPr>
                <w:rFonts w:ascii="Tahoma" w:eastAsia="Tahoma" w:hAnsi="Tahoma" w:cs="Tahoma"/>
                <w:sz w:val="14"/>
                <w:szCs w:val="14"/>
              </w:rPr>
              <w:t>Atlygintina neturtinė žala</w:t>
            </w:r>
          </w:p>
        </w:tc>
        <w:tc>
          <w:tcPr>
            <w:tcW w:w="6945" w:type="dxa"/>
            <w:vAlign w:val="center"/>
          </w:tcPr>
          <w:p w14:paraId="719DF57F" w14:textId="77777777" w:rsidR="001836B7" w:rsidRDefault="001836B7">
            <w:pPr>
              <w:rPr>
                <w:rFonts w:ascii="Tahoma" w:eastAsia="Tahoma" w:hAnsi="Tahoma" w:cs="Tahoma"/>
                <w:i/>
                <w:iCs/>
                <w:sz w:val="14"/>
                <w:szCs w:val="14"/>
              </w:rPr>
            </w:pPr>
          </w:p>
        </w:tc>
      </w:tr>
      <w:tr w:rsidR="001836B7" w14:paraId="5D93C749" w14:textId="77777777">
        <w:trPr>
          <w:trHeight w:val="40"/>
        </w:trPr>
        <w:tc>
          <w:tcPr>
            <w:tcW w:w="4110" w:type="dxa"/>
            <w:shd w:val="clear" w:color="auto" w:fill="DFDFDF"/>
            <w:vAlign w:val="center"/>
          </w:tcPr>
          <w:p w14:paraId="52C7F7E4" w14:textId="77777777" w:rsidR="001836B7" w:rsidRDefault="00000000">
            <w:pPr>
              <w:rPr>
                <w:rFonts w:ascii="Tahoma" w:eastAsia="Tahoma" w:hAnsi="Tahoma" w:cs="Tahoma"/>
                <w:sz w:val="14"/>
                <w:szCs w:val="14"/>
              </w:rPr>
            </w:pPr>
            <w:r>
              <w:rPr>
                <w:rFonts w:ascii="Tahoma" w:eastAsia="Tahoma" w:hAnsi="Tahoma" w:cs="Tahoma"/>
                <w:sz w:val="14"/>
                <w:szCs w:val="14"/>
              </w:rPr>
              <w:t>Draudimo negaliojimo sąlygos</w:t>
            </w:r>
          </w:p>
        </w:tc>
        <w:tc>
          <w:tcPr>
            <w:tcW w:w="6945" w:type="dxa"/>
            <w:vAlign w:val="center"/>
          </w:tcPr>
          <w:p w14:paraId="5C7DB4F3" w14:textId="77777777" w:rsidR="001836B7" w:rsidRDefault="001836B7">
            <w:pPr>
              <w:rPr>
                <w:rFonts w:ascii="Tahoma" w:eastAsia="Tahoma" w:hAnsi="Tahoma" w:cs="Tahoma"/>
                <w:i/>
                <w:iCs/>
                <w:sz w:val="14"/>
                <w:szCs w:val="14"/>
              </w:rPr>
            </w:pPr>
          </w:p>
        </w:tc>
      </w:tr>
      <w:tr w:rsidR="001836B7" w14:paraId="08AFC4F3" w14:textId="77777777">
        <w:trPr>
          <w:trHeight w:val="220"/>
        </w:trPr>
        <w:tc>
          <w:tcPr>
            <w:tcW w:w="11055" w:type="dxa"/>
            <w:gridSpan w:val="2"/>
            <w:shd w:val="clear" w:color="auto" w:fill="DFDFDF"/>
            <w:vAlign w:val="center"/>
          </w:tcPr>
          <w:p w14:paraId="095122C6" w14:textId="77777777" w:rsidR="001836B7" w:rsidRDefault="00000000">
            <w:pPr>
              <w:rPr>
                <w:rFonts w:ascii="Tahoma" w:eastAsia="Tahoma" w:hAnsi="Tahoma" w:cs="Tahoma"/>
                <w:i/>
                <w:iCs/>
                <w:sz w:val="14"/>
                <w:szCs w:val="14"/>
              </w:rPr>
            </w:pPr>
            <w:r>
              <w:rPr>
                <w:rFonts w:ascii="Tahoma" w:eastAsia="Tahoma" w:hAnsi="Tahoma" w:cs="Tahoma"/>
                <w:b/>
                <w:bCs/>
                <w:sz w:val="14"/>
                <w:szCs w:val="14"/>
              </w:rPr>
              <w:t>C. INFORMACIJA APIE AUTOMOBILIO KASKO DRAUDIMĄ (Jei automobilis draustas Kasko draudimu)</w:t>
            </w:r>
          </w:p>
        </w:tc>
      </w:tr>
      <w:tr w:rsidR="001836B7" w14:paraId="771559DB" w14:textId="77777777">
        <w:trPr>
          <w:trHeight w:val="40"/>
        </w:trPr>
        <w:tc>
          <w:tcPr>
            <w:tcW w:w="4110" w:type="dxa"/>
            <w:shd w:val="clear" w:color="auto" w:fill="DFDFDF"/>
            <w:vAlign w:val="center"/>
          </w:tcPr>
          <w:p w14:paraId="5A234889" w14:textId="77777777" w:rsidR="001836B7" w:rsidRDefault="00000000">
            <w:pPr>
              <w:rPr>
                <w:rFonts w:ascii="Tahoma" w:eastAsia="Tahoma" w:hAnsi="Tahoma" w:cs="Tahoma"/>
                <w:sz w:val="14"/>
                <w:szCs w:val="14"/>
              </w:rPr>
            </w:pPr>
            <w:r>
              <w:rPr>
                <w:rFonts w:ascii="Tahoma" w:eastAsia="Tahoma" w:hAnsi="Tahoma" w:cs="Tahoma"/>
                <w:sz w:val="14"/>
                <w:szCs w:val="14"/>
              </w:rPr>
              <w:t>Draudimo poliso Nr., galiojimas ir teritorija</w:t>
            </w:r>
          </w:p>
        </w:tc>
        <w:tc>
          <w:tcPr>
            <w:tcW w:w="6945" w:type="dxa"/>
            <w:vAlign w:val="center"/>
          </w:tcPr>
          <w:p w14:paraId="16A29AB2" w14:textId="77777777" w:rsidR="001836B7" w:rsidRDefault="001836B7">
            <w:pPr>
              <w:rPr>
                <w:rFonts w:ascii="Tahoma" w:eastAsia="Tahoma" w:hAnsi="Tahoma" w:cs="Tahoma"/>
                <w:i/>
                <w:iCs/>
                <w:sz w:val="14"/>
                <w:szCs w:val="14"/>
              </w:rPr>
            </w:pPr>
          </w:p>
        </w:tc>
      </w:tr>
      <w:tr w:rsidR="001836B7" w14:paraId="09271B10" w14:textId="77777777">
        <w:trPr>
          <w:trHeight w:val="40"/>
        </w:trPr>
        <w:tc>
          <w:tcPr>
            <w:tcW w:w="4110" w:type="dxa"/>
            <w:tcBorders>
              <w:bottom w:val="single" w:sz="4" w:space="0" w:color="000000"/>
            </w:tcBorders>
            <w:shd w:val="clear" w:color="auto" w:fill="DFDFDF"/>
            <w:vAlign w:val="center"/>
          </w:tcPr>
          <w:p w14:paraId="0925136F" w14:textId="77777777" w:rsidR="001836B7" w:rsidRDefault="00000000">
            <w:pPr>
              <w:rPr>
                <w:rFonts w:ascii="Tahoma" w:eastAsia="Tahoma" w:hAnsi="Tahoma" w:cs="Tahoma"/>
                <w:sz w:val="14"/>
                <w:szCs w:val="14"/>
              </w:rPr>
            </w:pPr>
            <w:r>
              <w:rPr>
                <w:rFonts w:ascii="Tahoma" w:eastAsia="Tahoma" w:hAnsi="Tahoma" w:cs="Tahoma"/>
                <w:sz w:val="14"/>
                <w:szCs w:val="14"/>
              </w:rPr>
              <w:t>Frančizės suma, Eu</w:t>
            </w:r>
          </w:p>
        </w:tc>
        <w:tc>
          <w:tcPr>
            <w:tcW w:w="6945" w:type="dxa"/>
            <w:tcBorders>
              <w:bottom w:val="single" w:sz="4" w:space="0" w:color="000000"/>
            </w:tcBorders>
            <w:vAlign w:val="center"/>
          </w:tcPr>
          <w:p w14:paraId="6E6739F3" w14:textId="77777777" w:rsidR="001836B7" w:rsidRDefault="001836B7">
            <w:pPr>
              <w:rPr>
                <w:rFonts w:ascii="Tahoma" w:eastAsia="Tahoma" w:hAnsi="Tahoma" w:cs="Tahoma"/>
                <w:i/>
                <w:iCs/>
                <w:sz w:val="14"/>
                <w:szCs w:val="14"/>
              </w:rPr>
            </w:pPr>
          </w:p>
        </w:tc>
      </w:tr>
      <w:tr w:rsidR="001836B7" w14:paraId="0853750B" w14:textId="77777777">
        <w:trPr>
          <w:trHeight w:val="40"/>
        </w:trPr>
        <w:tc>
          <w:tcPr>
            <w:tcW w:w="4110" w:type="dxa"/>
            <w:shd w:val="clear" w:color="auto" w:fill="DFDFDF"/>
            <w:vAlign w:val="center"/>
          </w:tcPr>
          <w:p w14:paraId="3C45EAFC" w14:textId="77777777" w:rsidR="001836B7" w:rsidRDefault="00000000">
            <w:pPr>
              <w:rPr>
                <w:rFonts w:ascii="Tahoma" w:eastAsia="Tahoma" w:hAnsi="Tahoma" w:cs="Tahoma"/>
                <w:sz w:val="14"/>
                <w:szCs w:val="14"/>
              </w:rPr>
            </w:pPr>
            <w:r>
              <w:rPr>
                <w:rFonts w:ascii="Tahoma" w:eastAsia="Tahoma" w:hAnsi="Tahoma" w:cs="Tahoma"/>
                <w:sz w:val="14"/>
                <w:szCs w:val="14"/>
              </w:rPr>
              <w:t>Draudimo negaliojimo sąlygos</w:t>
            </w:r>
          </w:p>
        </w:tc>
        <w:tc>
          <w:tcPr>
            <w:tcW w:w="6945" w:type="dxa"/>
            <w:vAlign w:val="center"/>
          </w:tcPr>
          <w:p w14:paraId="6154ABE6" w14:textId="77777777" w:rsidR="001836B7" w:rsidRDefault="001836B7">
            <w:pPr>
              <w:rPr>
                <w:rFonts w:ascii="Tahoma" w:eastAsia="Tahoma" w:hAnsi="Tahoma" w:cs="Tahoma"/>
                <w:i/>
                <w:iCs/>
                <w:sz w:val="14"/>
                <w:szCs w:val="14"/>
              </w:rPr>
            </w:pPr>
          </w:p>
        </w:tc>
      </w:tr>
      <w:tr w:rsidR="001836B7" w14:paraId="5B57C225" w14:textId="77777777">
        <w:trPr>
          <w:trHeight w:val="40"/>
        </w:trPr>
        <w:tc>
          <w:tcPr>
            <w:tcW w:w="4110" w:type="dxa"/>
            <w:tcBorders>
              <w:top w:val="single" w:sz="4" w:space="0" w:color="000000"/>
              <w:left w:val="nil"/>
              <w:bottom w:val="nil"/>
              <w:right w:val="nil"/>
            </w:tcBorders>
            <w:vAlign w:val="center"/>
          </w:tcPr>
          <w:p w14:paraId="04BDDC59" w14:textId="77777777" w:rsidR="001836B7" w:rsidRDefault="001836B7">
            <w:pPr>
              <w:rPr>
                <w:rFonts w:ascii="Tahoma" w:eastAsia="Tahoma" w:hAnsi="Tahoma" w:cs="Tahoma"/>
                <w:sz w:val="14"/>
                <w:szCs w:val="14"/>
              </w:rPr>
            </w:pPr>
          </w:p>
        </w:tc>
        <w:tc>
          <w:tcPr>
            <w:tcW w:w="6945" w:type="dxa"/>
            <w:tcBorders>
              <w:top w:val="single" w:sz="4" w:space="0" w:color="000000"/>
              <w:left w:val="nil"/>
              <w:bottom w:val="nil"/>
              <w:right w:val="nil"/>
            </w:tcBorders>
            <w:vAlign w:val="center"/>
          </w:tcPr>
          <w:p w14:paraId="02BB0266" w14:textId="77777777" w:rsidR="001836B7" w:rsidRDefault="001836B7">
            <w:pPr>
              <w:rPr>
                <w:rFonts w:ascii="Tahoma" w:eastAsia="Tahoma" w:hAnsi="Tahoma" w:cs="Tahoma"/>
                <w:i/>
                <w:iCs/>
                <w:sz w:val="14"/>
                <w:szCs w:val="14"/>
              </w:rPr>
            </w:pPr>
          </w:p>
        </w:tc>
      </w:tr>
    </w:tbl>
    <w:p w14:paraId="50BFDD09" w14:textId="77777777" w:rsidR="001836B7" w:rsidRDefault="00000000">
      <w:pPr>
        <w:numPr>
          <w:ilvl w:val="1"/>
          <w:numId w:val="5"/>
        </w:numPr>
        <w:spacing w:after="0" w:line="240" w:lineRule="auto"/>
        <w:ind w:left="142" w:hanging="284"/>
        <w:jc w:val="both"/>
        <w:rPr>
          <w:rFonts w:ascii="Tahoma" w:eastAsia="Tahoma" w:hAnsi="Tahoma" w:cs="Tahoma"/>
          <w:sz w:val="14"/>
          <w:szCs w:val="14"/>
        </w:rPr>
      </w:pPr>
      <w:bookmarkStart w:id="0" w:name="_gjdgxs" w:colFirst="0" w:colLast="0"/>
      <w:bookmarkEnd w:id="0"/>
      <w:r>
        <w:rPr>
          <w:rFonts w:ascii="Tahoma" w:eastAsia="Tahoma" w:hAnsi="Tahoma" w:cs="Tahoma"/>
          <w:sz w:val="14"/>
          <w:szCs w:val="14"/>
        </w:rPr>
        <w:t>Šia Sutartimi Automobilis yra išnuomojamas šiomis pagrindinėmis sąlygomis:</w:t>
      </w:r>
    </w:p>
    <w:tbl>
      <w:tblPr>
        <w:tblStyle w:val="a1"/>
        <w:tblW w:w="1105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1665"/>
        <w:gridCol w:w="5280"/>
      </w:tblGrid>
      <w:tr w:rsidR="001836B7" w14:paraId="14346E83" w14:textId="77777777">
        <w:trPr>
          <w:trHeight w:val="210"/>
        </w:trPr>
        <w:tc>
          <w:tcPr>
            <w:tcW w:w="4110" w:type="dxa"/>
            <w:shd w:val="clear" w:color="auto" w:fill="DFDFDF"/>
          </w:tcPr>
          <w:p w14:paraId="6B8F79B5" w14:textId="77777777" w:rsidR="001836B7" w:rsidRDefault="00000000">
            <w:pPr>
              <w:rPr>
                <w:rFonts w:ascii="Tahoma" w:eastAsia="Tahoma" w:hAnsi="Tahoma" w:cs="Tahoma"/>
                <w:sz w:val="14"/>
                <w:szCs w:val="14"/>
              </w:rPr>
            </w:pPr>
            <w:r>
              <w:rPr>
                <w:rFonts w:ascii="Tahoma" w:eastAsia="Tahoma" w:hAnsi="Tahoma" w:cs="Tahoma"/>
                <w:sz w:val="14"/>
                <w:szCs w:val="14"/>
              </w:rPr>
              <w:t>Nuomos terminas, pasiėmimo ir grąžinimo vieta ir laikas:</w:t>
            </w:r>
          </w:p>
        </w:tc>
        <w:tc>
          <w:tcPr>
            <w:tcW w:w="6945" w:type="dxa"/>
            <w:gridSpan w:val="2"/>
          </w:tcPr>
          <w:p w14:paraId="7A3D13FB" w14:textId="77777777" w:rsidR="001836B7" w:rsidRDefault="001836B7">
            <w:pPr>
              <w:jc w:val="both"/>
              <w:rPr>
                <w:rFonts w:ascii="Tahoma" w:eastAsia="Tahoma" w:hAnsi="Tahoma" w:cs="Tahoma"/>
                <w:sz w:val="14"/>
                <w:szCs w:val="14"/>
              </w:rPr>
            </w:pPr>
          </w:p>
        </w:tc>
      </w:tr>
      <w:tr w:rsidR="001836B7" w14:paraId="2F751838" w14:textId="77777777">
        <w:trPr>
          <w:trHeight w:val="210"/>
        </w:trPr>
        <w:tc>
          <w:tcPr>
            <w:tcW w:w="4110" w:type="dxa"/>
            <w:shd w:val="clear" w:color="auto" w:fill="DFDFDF"/>
          </w:tcPr>
          <w:p w14:paraId="3A80417A" w14:textId="77777777" w:rsidR="001836B7" w:rsidRDefault="00000000">
            <w:pPr>
              <w:rPr>
                <w:rFonts w:ascii="Tahoma" w:eastAsia="Tahoma" w:hAnsi="Tahoma" w:cs="Tahoma"/>
                <w:sz w:val="14"/>
                <w:szCs w:val="14"/>
              </w:rPr>
            </w:pPr>
            <w:r>
              <w:rPr>
                <w:rFonts w:ascii="Tahoma" w:eastAsia="Tahoma" w:hAnsi="Tahoma" w:cs="Tahoma"/>
                <w:sz w:val="14"/>
                <w:szCs w:val="14"/>
              </w:rPr>
              <w:t>Automobilio vairuotojai (vairuotojo pažymėjimo Nr.)</w:t>
            </w:r>
          </w:p>
        </w:tc>
        <w:tc>
          <w:tcPr>
            <w:tcW w:w="6945" w:type="dxa"/>
            <w:gridSpan w:val="2"/>
          </w:tcPr>
          <w:p w14:paraId="655CAD66" w14:textId="77777777" w:rsidR="001836B7" w:rsidRDefault="001836B7">
            <w:pPr>
              <w:jc w:val="both"/>
              <w:rPr>
                <w:rFonts w:ascii="Tahoma" w:eastAsia="Tahoma" w:hAnsi="Tahoma" w:cs="Tahoma"/>
                <w:sz w:val="14"/>
                <w:szCs w:val="14"/>
              </w:rPr>
            </w:pPr>
          </w:p>
        </w:tc>
      </w:tr>
      <w:tr w:rsidR="001836B7" w14:paraId="60AE7BB8" w14:textId="77777777">
        <w:trPr>
          <w:trHeight w:val="210"/>
        </w:trPr>
        <w:tc>
          <w:tcPr>
            <w:tcW w:w="4110" w:type="dxa"/>
            <w:shd w:val="clear" w:color="auto" w:fill="DFDFDF"/>
          </w:tcPr>
          <w:p w14:paraId="3A2EE0FB" w14:textId="77777777" w:rsidR="001836B7" w:rsidRDefault="00000000">
            <w:pPr>
              <w:rPr>
                <w:rFonts w:ascii="Tahoma" w:eastAsia="Tahoma" w:hAnsi="Tahoma" w:cs="Tahoma"/>
                <w:sz w:val="14"/>
                <w:szCs w:val="14"/>
              </w:rPr>
            </w:pPr>
            <w:r>
              <w:rPr>
                <w:rFonts w:ascii="Tahoma" w:eastAsia="Tahoma" w:hAnsi="Tahoma" w:cs="Tahoma"/>
                <w:sz w:val="14"/>
                <w:szCs w:val="14"/>
              </w:rPr>
              <w:t xml:space="preserve">Automobilio  naudojimo tikslas ir teritorija </w:t>
            </w:r>
          </w:p>
        </w:tc>
        <w:tc>
          <w:tcPr>
            <w:tcW w:w="6945" w:type="dxa"/>
            <w:gridSpan w:val="2"/>
          </w:tcPr>
          <w:p w14:paraId="3379BF59" w14:textId="77777777" w:rsidR="001836B7" w:rsidRDefault="001836B7">
            <w:pPr>
              <w:jc w:val="both"/>
              <w:rPr>
                <w:rFonts w:ascii="Tahoma" w:eastAsia="Tahoma" w:hAnsi="Tahoma" w:cs="Tahoma"/>
                <w:sz w:val="14"/>
                <w:szCs w:val="14"/>
              </w:rPr>
            </w:pPr>
          </w:p>
        </w:tc>
      </w:tr>
      <w:tr w:rsidR="001836B7" w14:paraId="71866BFE" w14:textId="77777777">
        <w:trPr>
          <w:trHeight w:val="210"/>
        </w:trPr>
        <w:tc>
          <w:tcPr>
            <w:tcW w:w="4110" w:type="dxa"/>
            <w:shd w:val="clear" w:color="auto" w:fill="DFDFDF"/>
          </w:tcPr>
          <w:p w14:paraId="20CD1923" w14:textId="77777777" w:rsidR="001836B7" w:rsidRDefault="00000000">
            <w:pPr>
              <w:rPr>
                <w:rFonts w:ascii="Tahoma" w:eastAsia="Tahoma" w:hAnsi="Tahoma" w:cs="Tahoma"/>
                <w:sz w:val="14"/>
                <w:szCs w:val="14"/>
              </w:rPr>
            </w:pPr>
            <w:r>
              <w:rPr>
                <w:rFonts w:ascii="Tahoma" w:eastAsia="Tahoma" w:hAnsi="Tahoma" w:cs="Tahoma"/>
                <w:sz w:val="14"/>
                <w:szCs w:val="14"/>
              </w:rPr>
              <w:t>Užstato perduotino Automobilio perdavimo-priėmimo metu dydis</w:t>
            </w:r>
          </w:p>
        </w:tc>
        <w:tc>
          <w:tcPr>
            <w:tcW w:w="6945" w:type="dxa"/>
            <w:gridSpan w:val="2"/>
          </w:tcPr>
          <w:p w14:paraId="774A1EA4" w14:textId="77777777" w:rsidR="001836B7" w:rsidRDefault="001836B7">
            <w:pPr>
              <w:jc w:val="both"/>
              <w:rPr>
                <w:rFonts w:ascii="Tahoma" w:eastAsia="Tahoma" w:hAnsi="Tahoma" w:cs="Tahoma"/>
                <w:sz w:val="14"/>
                <w:szCs w:val="14"/>
              </w:rPr>
            </w:pPr>
          </w:p>
        </w:tc>
      </w:tr>
      <w:tr w:rsidR="001836B7" w14:paraId="7515212D" w14:textId="77777777">
        <w:trPr>
          <w:trHeight w:val="160"/>
        </w:trPr>
        <w:tc>
          <w:tcPr>
            <w:tcW w:w="4110" w:type="dxa"/>
            <w:vMerge w:val="restart"/>
            <w:shd w:val="clear" w:color="auto" w:fill="DFDFDF"/>
          </w:tcPr>
          <w:p w14:paraId="4CE9D733" w14:textId="77777777" w:rsidR="001836B7" w:rsidRDefault="00000000">
            <w:pPr>
              <w:rPr>
                <w:rFonts w:ascii="Tahoma" w:eastAsia="Tahoma" w:hAnsi="Tahoma" w:cs="Tahoma"/>
                <w:sz w:val="14"/>
                <w:szCs w:val="14"/>
              </w:rPr>
            </w:pPr>
            <w:r>
              <w:rPr>
                <w:rFonts w:ascii="Tahoma" w:eastAsia="Tahoma" w:hAnsi="Tahoma" w:cs="Tahoma"/>
                <w:sz w:val="14"/>
                <w:szCs w:val="14"/>
              </w:rPr>
              <w:t>Automobilio perdavimo Nuomininkui sąlygos, t.y. Nuomotojas įsipareigoja perduoti Automobilį Nuomininkui tokiomis sąlygomis:</w:t>
            </w:r>
          </w:p>
        </w:tc>
        <w:tc>
          <w:tcPr>
            <w:tcW w:w="1665" w:type="dxa"/>
          </w:tcPr>
          <w:p w14:paraId="41F196F8" w14:textId="77777777" w:rsidR="001836B7" w:rsidRDefault="00000000">
            <w:pPr>
              <w:rPr>
                <w:rFonts w:ascii="Tahoma" w:eastAsia="Tahoma" w:hAnsi="Tahoma" w:cs="Tahoma"/>
                <w:sz w:val="14"/>
                <w:szCs w:val="14"/>
              </w:rPr>
            </w:pPr>
            <w:r>
              <w:rPr>
                <w:rFonts w:ascii="Tahoma" w:eastAsia="Tahoma" w:hAnsi="Tahoma" w:cs="Tahoma"/>
                <w:sz w:val="14"/>
                <w:szCs w:val="14"/>
              </w:rPr>
              <w:t>Kuro kiekis, l:</w:t>
            </w:r>
          </w:p>
        </w:tc>
        <w:tc>
          <w:tcPr>
            <w:tcW w:w="5280" w:type="dxa"/>
            <w:vAlign w:val="center"/>
          </w:tcPr>
          <w:p w14:paraId="6C3980F5" w14:textId="77777777" w:rsidR="001836B7" w:rsidRDefault="001836B7">
            <w:pPr>
              <w:rPr>
                <w:rFonts w:ascii="Tahoma" w:eastAsia="Tahoma" w:hAnsi="Tahoma" w:cs="Tahoma"/>
                <w:i/>
                <w:iCs/>
                <w:sz w:val="14"/>
                <w:szCs w:val="14"/>
              </w:rPr>
            </w:pPr>
          </w:p>
        </w:tc>
      </w:tr>
      <w:tr w:rsidR="001836B7" w14:paraId="0DD81795" w14:textId="77777777">
        <w:trPr>
          <w:trHeight w:val="195"/>
        </w:trPr>
        <w:tc>
          <w:tcPr>
            <w:tcW w:w="4110" w:type="dxa"/>
            <w:vMerge/>
            <w:shd w:val="clear" w:color="auto" w:fill="DFDFDF"/>
          </w:tcPr>
          <w:p w14:paraId="46A6A406" w14:textId="77777777" w:rsidR="001836B7" w:rsidRDefault="001836B7">
            <w:pPr>
              <w:widowControl w:val="0"/>
              <w:spacing w:line="276" w:lineRule="auto"/>
              <w:rPr>
                <w:rFonts w:ascii="Tahoma" w:eastAsia="Tahoma" w:hAnsi="Tahoma" w:cs="Tahoma"/>
                <w:i/>
                <w:iCs/>
                <w:sz w:val="14"/>
                <w:szCs w:val="14"/>
              </w:rPr>
            </w:pPr>
          </w:p>
        </w:tc>
        <w:tc>
          <w:tcPr>
            <w:tcW w:w="1665" w:type="dxa"/>
          </w:tcPr>
          <w:p w14:paraId="01EF4A95" w14:textId="77777777" w:rsidR="001836B7" w:rsidRDefault="00000000">
            <w:pPr>
              <w:rPr>
                <w:rFonts w:ascii="Tahoma" w:eastAsia="Tahoma" w:hAnsi="Tahoma" w:cs="Tahoma"/>
                <w:sz w:val="14"/>
                <w:szCs w:val="14"/>
              </w:rPr>
            </w:pPr>
            <w:r>
              <w:rPr>
                <w:rFonts w:ascii="Tahoma" w:eastAsia="Tahoma" w:hAnsi="Tahoma" w:cs="Tahoma"/>
                <w:sz w:val="14"/>
                <w:szCs w:val="14"/>
              </w:rPr>
              <w:t>Būklė:</w:t>
            </w:r>
          </w:p>
        </w:tc>
        <w:tc>
          <w:tcPr>
            <w:tcW w:w="5280" w:type="dxa"/>
          </w:tcPr>
          <w:p w14:paraId="540CE5C8" w14:textId="77777777" w:rsidR="001836B7" w:rsidRDefault="001836B7">
            <w:pPr>
              <w:rPr>
                <w:rFonts w:ascii="Tahoma" w:eastAsia="Tahoma" w:hAnsi="Tahoma" w:cs="Tahoma"/>
                <w:sz w:val="14"/>
                <w:szCs w:val="14"/>
              </w:rPr>
            </w:pPr>
          </w:p>
        </w:tc>
      </w:tr>
      <w:tr w:rsidR="001836B7" w14:paraId="535CE785" w14:textId="77777777">
        <w:trPr>
          <w:trHeight w:val="180"/>
        </w:trPr>
        <w:tc>
          <w:tcPr>
            <w:tcW w:w="4110" w:type="dxa"/>
            <w:vMerge w:val="restart"/>
            <w:shd w:val="clear" w:color="auto" w:fill="DFDFDF"/>
          </w:tcPr>
          <w:p w14:paraId="360D6527" w14:textId="77777777" w:rsidR="001836B7" w:rsidRDefault="00000000">
            <w:pPr>
              <w:jc w:val="both"/>
              <w:rPr>
                <w:rFonts w:ascii="Tahoma" w:eastAsia="Tahoma" w:hAnsi="Tahoma" w:cs="Tahoma"/>
                <w:sz w:val="14"/>
                <w:szCs w:val="14"/>
              </w:rPr>
            </w:pPr>
            <w:r>
              <w:rPr>
                <w:rFonts w:ascii="Tahoma" w:eastAsia="Tahoma" w:hAnsi="Tahoma" w:cs="Tahoma"/>
                <w:sz w:val="14"/>
                <w:szCs w:val="14"/>
              </w:rPr>
              <w:t>Automobilio grąžinimo Nuomotojui sąlygos, t.y. Nuomininkas įsipareigoja grąžinti Automobilį Nuomotojui tokiomis sąlygomis:</w:t>
            </w:r>
          </w:p>
        </w:tc>
        <w:tc>
          <w:tcPr>
            <w:tcW w:w="1665" w:type="dxa"/>
          </w:tcPr>
          <w:p w14:paraId="3AEE6196" w14:textId="77777777" w:rsidR="001836B7" w:rsidRDefault="00000000">
            <w:pPr>
              <w:rPr>
                <w:rFonts w:ascii="Tahoma" w:eastAsia="Tahoma" w:hAnsi="Tahoma" w:cs="Tahoma"/>
                <w:sz w:val="14"/>
                <w:szCs w:val="14"/>
              </w:rPr>
            </w:pPr>
            <w:r>
              <w:rPr>
                <w:rFonts w:ascii="Tahoma" w:eastAsia="Tahoma" w:hAnsi="Tahoma" w:cs="Tahoma"/>
                <w:sz w:val="14"/>
                <w:szCs w:val="14"/>
              </w:rPr>
              <w:t>Kuro kiekis, l</w:t>
            </w:r>
          </w:p>
        </w:tc>
        <w:tc>
          <w:tcPr>
            <w:tcW w:w="5280" w:type="dxa"/>
          </w:tcPr>
          <w:p w14:paraId="662277DB" w14:textId="77777777" w:rsidR="001836B7" w:rsidRDefault="001836B7">
            <w:pPr>
              <w:jc w:val="both"/>
              <w:rPr>
                <w:rFonts w:ascii="Tahoma" w:eastAsia="Tahoma" w:hAnsi="Tahoma" w:cs="Tahoma"/>
                <w:i/>
                <w:iCs/>
                <w:sz w:val="14"/>
                <w:szCs w:val="14"/>
              </w:rPr>
            </w:pPr>
          </w:p>
        </w:tc>
      </w:tr>
      <w:tr w:rsidR="001836B7" w14:paraId="030C1083" w14:textId="77777777">
        <w:tc>
          <w:tcPr>
            <w:tcW w:w="4110" w:type="dxa"/>
            <w:vMerge/>
            <w:shd w:val="clear" w:color="auto" w:fill="DFDFDF"/>
          </w:tcPr>
          <w:p w14:paraId="2E2AC6CA" w14:textId="77777777" w:rsidR="001836B7" w:rsidRDefault="001836B7">
            <w:pPr>
              <w:widowControl w:val="0"/>
              <w:spacing w:line="276" w:lineRule="auto"/>
              <w:rPr>
                <w:rFonts w:ascii="Tahoma" w:eastAsia="Tahoma" w:hAnsi="Tahoma" w:cs="Tahoma"/>
                <w:i/>
                <w:iCs/>
                <w:sz w:val="14"/>
                <w:szCs w:val="14"/>
              </w:rPr>
            </w:pPr>
          </w:p>
        </w:tc>
        <w:tc>
          <w:tcPr>
            <w:tcW w:w="1665" w:type="dxa"/>
          </w:tcPr>
          <w:p w14:paraId="3A18F552" w14:textId="77777777" w:rsidR="001836B7" w:rsidRDefault="00000000">
            <w:pPr>
              <w:rPr>
                <w:rFonts w:ascii="Tahoma" w:eastAsia="Tahoma" w:hAnsi="Tahoma" w:cs="Tahoma"/>
                <w:sz w:val="14"/>
                <w:szCs w:val="14"/>
              </w:rPr>
            </w:pPr>
            <w:r>
              <w:rPr>
                <w:rFonts w:ascii="Tahoma" w:eastAsia="Tahoma" w:hAnsi="Tahoma" w:cs="Tahoma"/>
                <w:sz w:val="14"/>
                <w:szCs w:val="14"/>
              </w:rPr>
              <w:t>Būklė</w:t>
            </w:r>
          </w:p>
        </w:tc>
        <w:tc>
          <w:tcPr>
            <w:tcW w:w="5280" w:type="dxa"/>
          </w:tcPr>
          <w:p w14:paraId="6A881EA2" w14:textId="77777777" w:rsidR="001836B7" w:rsidRDefault="001836B7">
            <w:pPr>
              <w:rPr>
                <w:rFonts w:ascii="Tahoma" w:eastAsia="Tahoma" w:hAnsi="Tahoma" w:cs="Tahoma"/>
                <w:i/>
                <w:iCs/>
                <w:sz w:val="14"/>
                <w:szCs w:val="14"/>
              </w:rPr>
            </w:pPr>
          </w:p>
        </w:tc>
      </w:tr>
      <w:tr w:rsidR="001836B7" w14:paraId="4A93C69E" w14:textId="77777777">
        <w:tc>
          <w:tcPr>
            <w:tcW w:w="4110" w:type="dxa"/>
            <w:shd w:val="clear" w:color="auto" w:fill="DFDFDF"/>
          </w:tcPr>
          <w:p w14:paraId="00E21509" w14:textId="77777777" w:rsidR="001836B7" w:rsidRDefault="00000000">
            <w:pPr>
              <w:jc w:val="both"/>
              <w:rPr>
                <w:rFonts w:ascii="Tahoma" w:eastAsia="Tahoma" w:hAnsi="Tahoma" w:cs="Tahoma"/>
                <w:sz w:val="14"/>
                <w:szCs w:val="14"/>
              </w:rPr>
            </w:pPr>
            <w:r>
              <w:rPr>
                <w:rFonts w:ascii="Tahoma" w:eastAsia="Tahoma" w:hAnsi="Tahoma" w:cs="Tahoma"/>
                <w:sz w:val="14"/>
                <w:szCs w:val="14"/>
              </w:rPr>
              <w:t>Kitos baudos ir kompensacijos</w:t>
            </w:r>
          </w:p>
        </w:tc>
        <w:tc>
          <w:tcPr>
            <w:tcW w:w="6945" w:type="dxa"/>
            <w:gridSpan w:val="2"/>
          </w:tcPr>
          <w:p w14:paraId="7C4DAA86" w14:textId="77777777" w:rsidR="001836B7" w:rsidRDefault="00000000">
            <w:pPr>
              <w:rPr>
                <w:rFonts w:ascii="Tahoma" w:eastAsia="Tahoma" w:hAnsi="Tahoma" w:cs="Tahoma"/>
                <w:sz w:val="14"/>
                <w:szCs w:val="14"/>
              </w:rPr>
            </w:pPr>
            <w:r>
              <w:rPr>
                <w:rFonts w:ascii="Tahoma" w:eastAsia="Tahoma" w:hAnsi="Tahoma" w:cs="Tahoma"/>
                <w:sz w:val="14"/>
                <w:szCs w:val="14"/>
              </w:rPr>
              <w:t>Sutarties 3.2, 4.2.3., 4.2.4., 4.2.5., 5.1.4., 5.1.10.1 punktuose, Sutarties 8 dalyje ir Automobilio perdavimo–priėmimo akte.</w:t>
            </w:r>
          </w:p>
        </w:tc>
      </w:tr>
    </w:tbl>
    <w:p w14:paraId="22377072" w14:textId="77777777" w:rsidR="001836B7" w:rsidRDefault="001836B7">
      <w:pPr>
        <w:spacing w:after="0" w:line="240" w:lineRule="auto"/>
        <w:jc w:val="both"/>
        <w:rPr>
          <w:rFonts w:ascii="Tahoma" w:eastAsia="Tahoma" w:hAnsi="Tahoma" w:cs="Tahoma"/>
          <w:b/>
          <w:bCs/>
          <w:sz w:val="8"/>
          <w:szCs w:val="8"/>
        </w:rPr>
      </w:pPr>
    </w:p>
    <w:p w14:paraId="43E17F1C" w14:textId="77777777" w:rsidR="001836B7" w:rsidRDefault="001836B7">
      <w:pPr>
        <w:spacing w:after="0" w:line="240" w:lineRule="auto"/>
        <w:jc w:val="both"/>
        <w:rPr>
          <w:rFonts w:ascii="Tahoma" w:eastAsia="Tahoma" w:hAnsi="Tahoma" w:cs="Tahoma"/>
          <w:b/>
          <w:bCs/>
          <w:sz w:val="8"/>
          <w:szCs w:val="8"/>
        </w:rPr>
      </w:pPr>
    </w:p>
    <w:p w14:paraId="3CD629C4" w14:textId="77777777" w:rsidR="001836B7" w:rsidRDefault="00000000">
      <w:pPr>
        <w:numPr>
          <w:ilvl w:val="0"/>
          <w:numId w:val="5"/>
        </w:numPr>
        <w:spacing w:after="0" w:line="240" w:lineRule="auto"/>
        <w:ind w:left="284"/>
        <w:rPr>
          <w:rFonts w:ascii="Tahoma" w:eastAsia="Tahoma" w:hAnsi="Tahoma" w:cs="Tahoma"/>
          <w:sz w:val="13"/>
          <w:szCs w:val="13"/>
        </w:rPr>
      </w:pPr>
      <w:r>
        <w:rPr>
          <w:rFonts w:ascii="Tahoma" w:eastAsia="Tahoma" w:hAnsi="Tahoma" w:cs="Tahoma"/>
          <w:b/>
          <w:bCs/>
          <w:sz w:val="13"/>
          <w:szCs w:val="13"/>
        </w:rPr>
        <w:t>AUTOMOBILIO PERDAVIMAS IR GRĄŽINIMAS</w:t>
      </w:r>
    </w:p>
    <w:p w14:paraId="7F0D20D0" w14:textId="1817B637" w:rsidR="001836B7" w:rsidRDefault="00000000">
      <w:pPr>
        <w:numPr>
          <w:ilvl w:val="1"/>
          <w:numId w:val="5"/>
        </w:numPr>
        <w:spacing w:after="0" w:line="240" w:lineRule="auto"/>
        <w:ind w:left="284"/>
        <w:rPr>
          <w:rFonts w:ascii="Arial" w:eastAsia="Arial" w:hAnsi="Arial" w:cs="Arial"/>
          <w:sz w:val="13"/>
          <w:szCs w:val="13"/>
        </w:rPr>
      </w:pPr>
      <w:r>
        <w:rPr>
          <w:rFonts w:ascii="Tahoma" w:eastAsia="Tahoma" w:hAnsi="Tahoma" w:cs="Tahoma"/>
          <w:sz w:val="13"/>
          <w:szCs w:val="13"/>
        </w:rPr>
        <w:t>Automobilis perduodamas Nuomininkui, pasirašant Automobilio perdavimo–priėmimo aktą, kurio pavyzdinė forma pridedama kaip PRIEDAS NR.1. Kartu su Automobiliu perduodami reikiami priklaus</w:t>
      </w:r>
      <w:r w:rsidR="00912DFD">
        <w:rPr>
          <w:rFonts w:ascii="Tahoma" w:eastAsia="Tahoma" w:hAnsi="Tahoma" w:cs="Tahoma"/>
          <w:sz w:val="13"/>
          <w:szCs w:val="13"/>
        </w:rPr>
        <w:t xml:space="preserve">antys </w:t>
      </w:r>
      <w:r>
        <w:rPr>
          <w:rFonts w:ascii="Tahoma" w:eastAsia="Tahoma" w:hAnsi="Tahoma" w:cs="Tahoma"/>
          <w:sz w:val="13"/>
          <w:szCs w:val="13"/>
        </w:rPr>
        <w:t>ir būtini Automobilio naudojimo dokumentai.</w:t>
      </w:r>
    </w:p>
    <w:p w14:paraId="35B0B8E2" w14:textId="77777777" w:rsidR="001836B7" w:rsidRDefault="00000000">
      <w:pPr>
        <w:numPr>
          <w:ilvl w:val="1"/>
          <w:numId w:val="5"/>
        </w:numPr>
        <w:spacing w:after="0" w:line="240" w:lineRule="auto"/>
        <w:ind w:left="284"/>
        <w:rPr>
          <w:rFonts w:ascii="Tahoma" w:eastAsia="Tahoma" w:hAnsi="Tahoma" w:cs="Tahoma"/>
          <w:sz w:val="13"/>
          <w:szCs w:val="13"/>
        </w:rPr>
      </w:pPr>
      <w:bookmarkStart w:id="1" w:name="_30j0zll" w:colFirst="0" w:colLast="0"/>
      <w:bookmarkEnd w:id="1"/>
      <w:r>
        <w:rPr>
          <w:rFonts w:ascii="Tahoma" w:eastAsia="Tahoma" w:hAnsi="Tahoma" w:cs="Tahoma"/>
          <w:sz w:val="13"/>
          <w:szCs w:val="13"/>
        </w:rPr>
        <w:t>Nuomininkui pereina Automobilio atsitiktinio žuvimo ar sugadinimo rizika bei atsakomybė už Automobiliu padarytą žalą tretiesiems asmenims:</w:t>
      </w:r>
    </w:p>
    <w:p w14:paraId="57B1908A" w14:textId="77777777" w:rsidR="001836B7" w:rsidRDefault="00000000">
      <w:pPr>
        <w:numPr>
          <w:ilvl w:val="2"/>
          <w:numId w:val="5"/>
        </w:numPr>
        <w:spacing w:after="0" w:line="240" w:lineRule="auto"/>
        <w:ind w:left="288"/>
        <w:rPr>
          <w:rFonts w:ascii="Tahoma" w:eastAsia="Tahoma" w:hAnsi="Tahoma" w:cs="Tahoma"/>
          <w:sz w:val="13"/>
          <w:szCs w:val="13"/>
        </w:rPr>
      </w:pPr>
      <w:r>
        <w:rPr>
          <w:rFonts w:ascii="Tahoma" w:eastAsia="Tahoma" w:hAnsi="Tahoma" w:cs="Tahoma"/>
          <w:sz w:val="13"/>
          <w:szCs w:val="13"/>
        </w:rPr>
        <w:t>Automobilio nuomos laikotarpiu: nuo Automobilio perdavimo pasirašant perdavimo-priėmimo aktą momento iki Automobilio grąžinimo pasirašant perdavimo-priėmimo aktą;</w:t>
      </w:r>
    </w:p>
    <w:p w14:paraId="5202E130" w14:textId="77777777" w:rsidR="001836B7" w:rsidRDefault="00000000">
      <w:pPr>
        <w:numPr>
          <w:ilvl w:val="2"/>
          <w:numId w:val="5"/>
        </w:numPr>
        <w:spacing w:after="0" w:line="240" w:lineRule="auto"/>
        <w:ind w:left="288"/>
        <w:rPr>
          <w:rFonts w:ascii="Arial" w:eastAsia="Arial" w:hAnsi="Arial" w:cs="Arial"/>
          <w:sz w:val="13"/>
          <w:szCs w:val="13"/>
        </w:rPr>
      </w:pPr>
      <w:r>
        <w:rPr>
          <w:rFonts w:ascii="Tahoma" w:eastAsia="Tahoma" w:hAnsi="Tahoma" w:cs="Tahoma"/>
          <w:sz w:val="13"/>
          <w:szCs w:val="13"/>
        </w:rPr>
        <w:t>Automobilio išbandymo metu – nuo to momento, kai Automobilis fiziškai perduodamas Nuomininkui išbandymo tikslais pagal Automobilio išbandymo aktą, kurio pavyzdinė forma, pridedama kaip PRIEDAS Nr.2, iki Automobilio grąžinimo Nuomotojui, išskyrus atvejus, jei žala atsirado dėl to, kad Automobilis buvo techniškai netvarkingas.</w:t>
      </w:r>
    </w:p>
    <w:p w14:paraId="5385CD39" w14:textId="77777777" w:rsidR="001836B7" w:rsidRDefault="00000000">
      <w:pPr>
        <w:numPr>
          <w:ilvl w:val="0"/>
          <w:numId w:val="5"/>
        </w:numPr>
        <w:spacing w:after="0" w:line="240" w:lineRule="auto"/>
        <w:ind w:left="284"/>
        <w:rPr>
          <w:rFonts w:ascii="Tahoma" w:eastAsia="Tahoma" w:hAnsi="Tahoma" w:cs="Tahoma"/>
          <w:sz w:val="13"/>
          <w:szCs w:val="13"/>
        </w:rPr>
      </w:pPr>
      <w:r>
        <w:rPr>
          <w:rFonts w:ascii="Tahoma" w:eastAsia="Tahoma" w:hAnsi="Tahoma" w:cs="Tahoma"/>
          <w:b/>
          <w:bCs/>
          <w:sz w:val="13"/>
          <w:szCs w:val="13"/>
        </w:rPr>
        <w:t xml:space="preserve">NUOMOTOJO TEISĖS IR PAREIGOS </w:t>
      </w:r>
    </w:p>
    <w:p w14:paraId="4F1ED4EE"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Nuomotojas įsipareigoja:</w:t>
      </w:r>
    </w:p>
    <w:p w14:paraId="6CDB8467"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Išnuomoti Automobilį Nuomininkui šioje Sutartyje nurodytomis sąlygomis ir tvarka;</w:t>
      </w:r>
    </w:p>
    <w:p w14:paraId="3C734A5F" w14:textId="4831333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perduoti Nuomininkui visus Automobilio ir su jo eksploatavim</w:t>
      </w:r>
      <w:r w:rsidR="00912DFD">
        <w:rPr>
          <w:rFonts w:ascii="Tahoma" w:eastAsia="Tahoma" w:hAnsi="Tahoma" w:cs="Tahoma"/>
          <w:sz w:val="13"/>
          <w:szCs w:val="13"/>
        </w:rPr>
        <w:t>u</w:t>
      </w:r>
      <w:r>
        <w:rPr>
          <w:rFonts w:ascii="Tahoma" w:eastAsia="Tahoma" w:hAnsi="Tahoma" w:cs="Tahoma"/>
          <w:sz w:val="13"/>
          <w:szCs w:val="13"/>
        </w:rPr>
        <w:t xml:space="preserve"> susijusius dokumentus;</w:t>
      </w:r>
    </w:p>
    <w:p w14:paraId="2DF8E82B"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 xml:space="preserve">rezervuoti Automobilį ir laikyti jį 3 (tris) valandas nuo Sutarties 2.2. punkte pateiktoje lentelėje nurodyto nuomos termino pradžios; </w:t>
      </w:r>
    </w:p>
    <w:p w14:paraId="40EF824D" w14:textId="2286A2A5"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pateikti instrukcijas dėl Automobilio naudojimo, informuoti Nuomininką apie Automobilio trūkumus (jei tokių yra).</w:t>
      </w:r>
    </w:p>
    <w:p w14:paraId="3F66A528"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Nuomotojas turi teisę:</w:t>
      </w:r>
    </w:p>
    <w:p w14:paraId="5FDAB98F"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pasiteirauti apie Nuomininko vairavimo stažą, reputaciją, paprašyti pateikti reikiamus dokumentus (pvz., vairuotojo pažymėjimą) tam, kad būtų galima patikrinti, ar pateikti duomenys Automobilio priėmimo-perdavimo metu atitinka duomenis pateiktus Sutarties sudarymo metu.</w:t>
      </w:r>
    </w:p>
    <w:p w14:paraId="650D8E78"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atsiimti Automobilį anksčiau numatyto laiko arba kreiptis į policiją ir paskelbti Automobilio paiešką Nuomininkui pažeidžiant šią sutartį, keliant pavojų aplinkiniams (pvz., jei Nuomininkas naudoja Automobilį ne pagal paskirtį, yra gauti pranešimai iš policijos apie padarytus KET pažeidimus, Automobilyje įmontuota visuotinė padėties nustatymo sistema (GPS) rodo, kad vairuotojas ženkliai viršija leistiną greitį ir pan.).</w:t>
      </w:r>
    </w:p>
    <w:p w14:paraId="541F8488" w14:textId="77777777" w:rsidR="001836B7" w:rsidRDefault="00000000">
      <w:pPr>
        <w:numPr>
          <w:ilvl w:val="2"/>
          <w:numId w:val="5"/>
        </w:numPr>
        <w:spacing w:after="0" w:line="240" w:lineRule="auto"/>
        <w:ind w:left="284"/>
        <w:rPr>
          <w:rFonts w:ascii="Tahoma" w:eastAsia="Tahoma" w:hAnsi="Tahoma" w:cs="Tahoma"/>
          <w:sz w:val="13"/>
          <w:szCs w:val="13"/>
        </w:rPr>
      </w:pPr>
      <w:bookmarkStart w:id="2" w:name="_1fob9te" w:colFirst="0" w:colLast="0"/>
      <w:bookmarkEnd w:id="2"/>
      <w:r>
        <w:rPr>
          <w:rFonts w:ascii="Tahoma" w:eastAsia="Tahoma" w:hAnsi="Tahoma" w:cs="Tahoma"/>
          <w:sz w:val="13"/>
          <w:szCs w:val="13"/>
        </w:rPr>
        <w:t>Automobilio žuvimo arba sugadinimo atveju reikalauti Nuomininko per 10 (dešimt) kalendorinių dienų nuo pareikalavimo:</w:t>
      </w:r>
    </w:p>
    <w:p w14:paraId="582C47AC"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Automobilio žuvimo atveju atlyginti pilną Automobilio vertę nuodytą šios Sutarties 2.1 punkto A dalyje;</w:t>
      </w:r>
    </w:p>
    <w:p w14:paraId="35C66B66"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Automobilio sugadinimo atveju atlyginti visas išlaidas, susijusias su Automobilio remontu siekiant atstatyti buvusią būklę. Aiškumo tikslais nustatoma, kad Nuomininkas įsipareigoja sumokėti Nuomotojui 80% sumos, pagal preliminarų Automobilio remontui reikalingų išlaidų paskaičiavimą autoserviso, kuriame bus remontuojamas Automobilis, per aukščiau nurodytą terminą nuo tokios sąskaitos pateikimo dienos. Likusią sumą Nuomininkas įsipareigoja sumokėti Nuomotojui per aukščiau nurodytą terminą nuo galutinės  autoserviso, kuriame buvo remontuojamas Automobilis, sąskaitos už Automobilio remontą pateikimo dienos. Tais atvejais, kai Automobilio remonto išlaidos pagal preliminarų Automobilio remontui reikalingų išlaidų paskaičiavimą  viršija 70% Automobilio vertės nurodytos šios Sutarties 2.1 punkto A dalyje, laikoma, kad Automobilis yra sunaikintas ir atitinkamai taikomos šios Sutarties 4.2.3.1 punkto nuostatos.</w:t>
      </w:r>
    </w:p>
    <w:p w14:paraId="181300B3" w14:textId="77777777" w:rsidR="001836B7" w:rsidRDefault="00000000">
      <w:pPr>
        <w:numPr>
          <w:ilvl w:val="2"/>
          <w:numId w:val="5"/>
        </w:numPr>
        <w:spacing w:after="0" w:line="240" w:lineRule="auto"/>
        <w:ind w:left="284"/>
        <w:rPr>
          <w:rFonts w:ascii="Tahoma" w:eastAsia="Tahoma" w:hAnsi="Tahoma" w:cs="Tahoma"/>
          <w:sz w:val="13"/>
          <w:szCs w:val="13"/>
        </w:rPr>
      </w:pPr>
      <w:bookmarkStart w:id="3" w:name="_3znysh7" w:colFirst="0" w:colLast="0"/>
      <w:bookmarkEnd w:id="3"/>
      <w:r>
        <w:rPr>
          <w:rFonts w:ascii="Tahoma" w:eastAsia="Tahoma" w:hAnsi="Tahoma" w:cs="Tahoma"/>
          <w:sz w:val="13"/>
          <w:szCs w:val="13"/>
        </w:rPr>
        <w:t>Žalos padarymo atveju tretiesiems asmenims:</w:t>
      </w:r>
    </w:p>
    <w:p w14:paraId="2C0E81EF"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atlyginti tiesioginius ir netiesioginius nuostolius, kurių  nepadengia draudimo bendrovė;</w:t>
      </w:r>
    </w:p>
    <w:p w14:paraId="439B7C6D"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atlyginti visus patirtus nuostolius, tais atvejais kai pripažįstama, kad TPVCAD negalioja dėl Nuomininko kaltės (pvz. dėl to, kad Nuomininkas vairavo būdamas neblaivus ir pan.);</w:t>
      </w:r>
    </w:p>
    <w:p w14:paraId="3F0129D4" w14:textId="77777777" w:rsidR="001836B7" w:rsidRDefault="00000000">
      <w:pPr>
        <w:numPr>
          <w:ilvl w:val="2"/>
          <w:numId w:val="5"/>
        </w:numPr>
        <w:spacing w:after="0" w:line="240" w:lineRule="auto"/>
        <w:ind w:left="284"/>
        <w:rPr>
          <w:rFonts w:ascii="Tahoma" w:eastAsia="Tahoma" w:hAnsi="Tahoma" w:cs="Tahoma"/>
          <w:sz w:val="13"/>
          <w:szCs w:val="13"/>
        </w:rPr>
      </w:pPr>
      <w:bookmarkStart w:id="4" w:name="_2et92p0" w:colFirst="0" w:colLast="0"/>
      <w:bookmarkEnd w:id="4"/>
      <w:r>
        <w:rPr>
          <w:rFonts w:ascii="Tahoma" w:eastAsia="Tahoma" w:hAnsi="Tahoma" w:cs="Tahoma"/>
          <w:sz w:val="13"/>
          <w:szCs w:val="13"/>
        </w:rPr>
        <w:t>Reikalauti Nuomininko per 10 (dešimt) kalendorinių dienų nuo pareikalavimo sumokėti baudas Nuomininkui netinkamai vykdant šią sutartį (pvz., grąžinus Automobilį su nepilnu baku, didesnės ridos negu leistina ir pan.);</w:t>
      </w:r>
    </w:p>
    <w:p w14:paraId="2AAE87C1"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Grąžinti Nuomininko sumokėtą užstatą (atlikus reikiamus pagrįstus išskaitymus) ne vėliau kaip per 5 (penkias) kalendorines dienas nuo Automobilio grąžinimo momento, užfiksuoto Automobilio perdavimo-priėmimo akte;</w:t>
      </w:r>
    </w:p>
    <w:p w14:paraId="049AB382"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Pateikti ataskaitą Nuomininkui šios Sutarties 1 dalyje nurodytu el. pašto adresu apie atliktus išskaitymus iš Nuomininko sumokėto užstato.</w:t>
      </w:r>
    </w:p>
    <w:p w14:paraId="3DE54523" w14:textId="77777777" w:rsidR="001836B7" w:rsidRDefault="00000000">
      <w:pPr>
        <w:numPr>
          <w:ilvl w:val="0"/>
          <w:numId w:val="5"/>
        </w:numPr>
        <w:spacing w:after="0" w:line="240" w:lineRule="auto"/>
        <w:ind w:left="284"/>
        <w:rPr>
          <w:rFonts w:ascii="Arial" w:eastAsia="Arial" w:hAnsi="Arial" w:cs="Arial"/>
          <w:sz w:val="13"/>
          <w:szCs w:val="13"/>
        </w:rPr>
      </w:pPr>
      <w:r>
        <w:rPr>
          <w:rFonts w:ascii="Tahoma" w:eastAsia="Tahoma" w:hAnsi="Tahoma" w:cs="Tahoma"/>
          <w:b/>
          <w:bCs/>
          <w:sz w:val="13"/>
          <w:szCs w:val="13"/>
        </w:rPr>
        <w:t xml:space="preserve">NUOMININKO TEISĖS IR PAREIGOS </w:t>
      </w:r>
    </w:p>
    <w:p w14:paraId="1F9A316C"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Nuomininkas įsipareigoja:</w:t>
      </w:r>
    </w:p>
    <w:p w14:paraId="7966D0AD"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priimti Automobilį iš Nuomotojo šioje Sutartyje nurodytomis sąlygomis ir tvarka įsitikinant, kad yra visi būtini su Automobilio eksploatavimu susiję dokumentai;</w:t>
      </w:r>
    </w:p>
    <w:p w14:paraId="786071E2"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nuomos terminu naudotis Automobiliu laikantis šios Sutarties sąlygų (pvz., pagal sutartą paskirtį, nurodytoje teritorijoje ir t.t.), atsižvelgiant į jo technines charakteristikas (važiuoti tik Automobiliui pritaikytais keliais, pilti atitinkamą kurą ir pan.), laikantis saugaus eismo taisyklių;</w:t>
      </w:r>
    </w:p>
    <w:p w14:paraId="26FDE0D1"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savo sąskaita dengti Automobilio eksploatavimo išlaidas;</w:t>
      </w:r>
    </w:p>
    <w:p w14:paraId="74A6732F" w14:textId="77777777" w:rsidR="001836B7" w:rsidRDefault="00000000">
      <w:pPr>
        <w:numPr>
          <w:ilvl w:val="2"/>
          <w:numId w:val="5"/>
        </w:numPr>
        <w:spacing w:after="0" w:line="240" w:lineRule="auto"/>
        <w:ind w:left="284"/>
        <w:rPr>
          <w:rFonts w:ascii="Tahoma" w:eastAsia="Tahoma" w:hAnsi="Tahoma" w:cs="Tahoma"/>
          <w:sz w:val="13"/>
          <w:szCs w:val="13"/>
        </w:rPr>
      </w:pPr>
      <w:bookmarkStart w:id="5" w:name="_tyjcwt" w:colFirst="0" w:colLast="0"/>
      <w:bookmarkEnd w:id="5"/>
      <w:r>
        <w:rPr>
          <w:rFonts w:ascii="Tahoma" w:eastAsia="Tahoma" w:hAnsi="Tahoma" w:cs="Tahoma"/>
          <w:sz w:val="13"/>
          <w:szCs w:val="13"/>
        </w:rPr>
        <w:t>sumokėti visas Nuomininkui paskirtas baudas, susijusias su Kelių eismo taisyklių pažeidimais, ANK ir BK pažeidimais;</w:t>
      </w:r>
    </w:p>
    <w:p w14:paraId="309DDA4C"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lastRenderedPageBreak/>
        <w:t>saugoti Nuomininkui perduotą Automobilį elgiantis apdairiai ir rūpestingai (pvz., reguliariai tikrinti tepalų, vandens kiekį, oro slėgį padangose, užrakinti visas automobilio dureles ir, jei yra, įjungti signalizaciją, net ir trumpam laikui paliekant automobilį. Nuomininkas privalo saugoti automobilio dokumentus ir raktus nuo trečiųjų asmenų bei nepalikti jų automobilyje ir t.t.).</w:t>
      </w:r>
    </w:p>
    <w:p w14:paraId="32CC51C7"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grąžinti Automobilį laikantis šioje Sutartyje nustatytų sąlygų (pvz., su nurodytu kuro kiekiu, švarų ir pan.) tokios komplektacijos ir techninės būklės, kokios jis buvo išnuomotas, atsižvelgiant į normalų Automobilio nusidėvėjimą. Grąžinant Automobilį Nuomotojui Nuomininkas įsipareigoja užpildyti ir pasirašyti Automobilio perdavimo-priėmimo akto 2 dalį. Grąžinus sugadintą Automobilį, Nuomininkas įsipareigoja atlyginti visus dėl to Nuomotojo patirtus nuostolius.</w:t>
      </w:r>
    </w:p>
    <w:p w14:paraId="636A13A9"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be Nuomotojo leidimo nepernuomoti nesubnuomoti, jokiais būdais neapsunkinti Nuomotojo teisių į Automobilį;</w:t>
      </w:r>
    </w:p>
    <w:p w14:paraId="77812876"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Informuoti apie esminius įvykius, kurie turi arba gali turėti įtakos Nuomotojo teisėms ir pareigoms (pvz., padarytus KET pažeidimus, dėl ko gali būti paskirta nuobauda Nuomotojui, kaip transporto priemonės savininkui), kurie neatsiejamais susiję su tolimesne Automobilio eksploatacija (pvz., užpiltas abejotinos kokybės arba ne to rūšies kuras ir pan.)</w:t>
      </w:r>
    </w:p>
    <w:p w14:paraId="30FA308D" w14:textId="629FE37D"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 xml:space="preserve">Iš anksto likus ne mažiau nei 4 valandoms iki nuomos termino pabaigos ir visais atvejais ne vėliau nei per 4 val. nuo nuomos termino pabaigos informuoti Nuomotoją apie vėlavimą grąžinti Automobilį Sutartyje numatytu laiku ir susitarti dėl kito Automobilio grąžinimo laiko ar Nuomos termino pratęsimo. Jeigu Nuomininkas per </w:t>
      </w:r>
      <w:r w:rsidR="003552AC">
        <w:rPr>
          <w:rFonts w:ascii="Tahoma" w:eastAsia="Tahoma" w:hAnsi="Tahoma" w:cs="Tahoma"/>
          <w:sz w:val="13"/>
          <w:szCs w:val="13"/>
        </w:rPr>
        <w:t>3</w:t>
      </w:r>
      <w:r>
        <w:rPr>
          <w:rFonts w:ascii="Tahoma" w:eastAsia="Tahoma" w:hAnsi="Tahoma" w:cs="Tahoma"/>
          <w:sz w:val="13"/>
          <w:szCs w:val="13"/>
        </w:rPr>
        <w:t xml:space="preserve"> val. nuo nuomos termino pabaigos neinformuoja Nuomotojo apie vėlavimą grąžinti Automobilį, Nuomotojas turi teisę apie Automobilio vagystę pranešti policijai.</w:t>
      </w:r>
    </w:p>
    <w:p w14:paraId="09256A77" w14:textId="5227D96C"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 xml:space="preserve">Nuomininkui laiku negrąžinus Automobilio, Nuomininkas už kiekvieną pradelstą dieną Nuomotojui moka </w:t>
      </w:r>
      <w:r w:rsidR="003552AC">
        <w:rPr>
          <w:rFonts w:ascii="Tahoma" w:eastAsia="Tahoma" w:hAnsi="Tahoma" w:cs="Tahoma"/>
          <w:sz w:val="13"/>
          <w:szCs w:val="13"/>
        </w:rPr>
        <w:t>500</w:t>
      </w:r>
      <w:r>
        <w:rPr>
          <w:rFonts w:ascii="Tahoma" w:eastAsia="Tahoma" w:hAnsi="Tahoma" w:cs="Tahoma"/>
          <w:sz w:val="13"/>
          <w:szCs w:val="13"/>
        </w:rPr>
        <w:t xml:space="preserve"> EUR dydžio baudą, kuri laikoma iš anksto Šalių sutartais minimaliais Nuomotojo nuostoliais patirtais, kurių Nuomotojui nereikia įrodinėti.</w:t>
      </w:r>
    </w:p>
    <w:p w14:paraId="7B721784"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Esant atitinkamam Nuomotojo reikalavimui:</w:t>
      </w:r>
    </w:p>
    <w:p w14:paraId="62FD1D4F" w14:textId="77777777" w:rsidR="001836B7" w:rsidRDefault="00000000">
      <w:pPr>
        <w:numPr>
          <w:ilvl w:val="3"/>
          <w:numId w:val="5"/>
        </w:numPr>
        <w:spacing w:after="0" w:line="240" w:lineRule="auto"/>
        <w:ind w:left="284"/>
        <w:rPr>
          <w:rFonts w:ascii="Tahoma" w:eastAsia="Tahoma" w:hAnsi="Tahoma" w:cs="Tahoma"/>
          <w:sz w:val="13"/>
          <w:szCs w:val="13"/>
        </w:rPr>
      </w:pPr>
      <w:bookmarkStart w:id="6" w:name="_3dy6vkm" w:colFirst="0" w:colLast="0"/>
      <w:bookmarkEnd w:id="6"/>
      <w:r>
        <w:rPr>
          <w:rFonts w:ascii="Tahoma" w:eastAsia="Tahoma" w:hAnsi="Tahoma" w:cs="Tahoma"/>
          <w:sz w:val="13"/>
          <w:szCs w:val="13"/>
        </w:rPr>
        <w:t>Sumokėti Sutartyje nurodytas baudas už sutartinių prievolių netinkamą vykdymą per Nuomotojo nurodytus terminus;</w:t>
      </w:r>
    </w:p>
    <w:p w14:paraId="235A515E"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Kompensuoti Nuomotojo patirtus nuostolius per Nuomotojo nurodytus terminus Sutartyje numatytais atvejais;</w:t>
      </w:r>
    </w:p>
    <w:p w14:paraId="5AF04BAD"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Suteikti Nuomotojui informaciją apie savo vairavimo stažą, reputaciją, pateikti teisę vairuoti Automobilį suteikiantį dokumentą – vairuotojo pažymėjimą tam, kad būtų galima patikrinti, ar Sutarties ir pateikto dokumento duomenys atitinka, t. y. ar Sutartis užpildyta teisingai</w:t>
      </w:r>
    </w:p>
    <w:p w14:paraId="4F942575" w14:textId="77777777" w:rsidR="001836B7" w:rsidRDefault="00000000">
      <w:pPr>
        <w:numPr>
          <w:ilvl w:val="3"/>
          <w:numId w:val="5"/>
        </w:numPr>
        <w:spacing w:after="0" w:line="240" w:lineRule="auto"/>
        <w:ind w:left="284"/>
        <w:rPr>
          <w:rFonts w:ascii="Tahoma" w:eastAsia="Tahoma" w:hAnsi="Tahoma" w:cs="Tahoma"/>
          <w:sz w:val="13"/>
          <w:szCs w:val="13"/>
        </w:rPr>
      </w:pPr>
      <w:r>
        <w:rPr>
          <w:rFonts w:ascii="Tahoma" w:eastAsia="Tahoma" w:hAnsi="Tahoma" w:cs="Tahoma"/>
          <w:sz w:val="13"/>
          <w:szCs w:val="13"/>
        </w:rPr>
        <w:t>Kompensuoti Nuomotojui per Nuomotojo nurodytus terminus paskirtų nuobaudų Automobilio nuomos laikotarpiu, sumas nepaisant to, ar tokie faktai paaiškėja Automobilio nuomos laikotarpiu ar po jo pabaigos.</w:t>
      </w:r>
    </w:p>
    <w:p w14:paraId="016DCBC8"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Nuomininkas turi teisę:</w:t>
      </w:r>
    </w:p>
    <w:p w14:paraId="6C2F55B3"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be atskiro Nuomotojo sutikimo savo sąskaita atlikti naudingus Automobilio pagerinimus, kurie nuomos terminui pasibaigus galės būti atskirti nuo Automobilio nepadarius jam žalos prieš grąžinant Automobilį Nuomotojui;</w:t>
      </w:r>
    </w:p>
    <w:p w14:paraId="6EF7AE02" w14:textId="77777777" w:rsidR="001836B7" w:rsidRDefault="00000000">
      <w:pPr>
        <w:numPr>
          <w:ilvl w:val="2"/>
          <w:numId w:val="5"/>
        </w:numPr>
        <w:spacing w:after="0" w:line="240" w:lineRule="auto"/>
        <w:ind w:left="284"/>
        <w:rPr>
          <w:rFonts w:ascii="Arial" w:eastAsia="Arial" w:hAnsi="Arial" w:cs="Arial"/>
          <w:sz w:val="13"/>
          <w:szCs w:val="13"/>
        </w:rPr>
      </w:pPr>
      <w:r>
        <w:rPr>
          <w:rFonts w:ascii="Tahoma" w:eastAsia="Tahoma" w:hAnsi="Tahoma" w:cs="Tahoma"/>
          <w:sz w:val="13"/>
          <w:szCs w:val="13"/>
        </w:rPr>
        <w:t>išbandyti Automobilį prieš priimant Automobilį pagal Automobilio perdavimo-priėmimo aktą. Išbandymas yra atliekamas šalims pasirašius Automobilio išbandymo aktą, kurio pavyzdinė forma pridedama kaip PRIEDAS Nr. 2. Išbandymas yra atliekamas suteikiant Nuomininkui galimybę atlikti bent 10 minučių bandomąjį važiavimą. Šalims atskirai susitarus Automobilis gali būti apžiūrimas Automobilių serviso įstaigose prieš tai susitariant dėl išlaidų, susijusių su Automobilio apžiūra sumokėjimo tvarkos.</w:t>
      </w:r>
    </w:p>
    <w:p w14:paraId="2EDB8361" w14:textId="77777777" w:rsidR="001836B7" w:rsidRDefault="00000000">
      <w:pPr>
        <w:numPr>
          <w:ilvl w:val="2"/>
          <w:numId w:val="5"/>
        </w:numPr>
        <w:spacing w:after="0" w:line="240" w:lineRule="auto"/>
        <w:ind w:left="284"/>
        <w:rPr>
          <w:rFonts w:ascii="Tahoma" w:eastAsia="Tahoma" w:hAnsi="Tahoma" w:cs="Tahoma"/>
          <w:sz w:val="13"/>
          <w:szCs w:val="13"/>
        </w:rPr>
      </w:pPr>
      <w:r>
        <w:rPr>
          <w:rFonts w:ascii="Tahoma" w:eastAsia="Tahoma" w:hAnsi="Tahoma" w:cs="Tahoma"/>
          <w:sz w:val="13"/>
          <w:szCs w:val="13"/>
        </w:rPr>
        <w:t>atsisakyti Automobilio nuomos, t.y. nepriimti Automobilio, nurodyto šios Sutarties 2 dalyje, pasirašant Automobilio perdavimo-priėmimo aktą, jeigu po Automobilio išbandymo yra nustatomi akivaizdūs Automobilio techninės būklės trūkumai, dėl kurių Automobilio eksploatavimas keltų grėsmę aplinkiniams ir/arba pačiam Nuomininkui.</w:t>
      </w:r>
    </w:p>
    <w:p w14:paraId="364BF56F" w14:textId="77777777" w:rsidR="001836B7" w:rsidRDefault="00000000">
      <w:pPr>
        <w:numPr>
          <w:ilvl w:val="0"/>
          <w:numId w:val="5"/>
        </w:numPr>
        <w:spacing w:after="0" w:line="240" w:lineRule="auto"/>
        <w:ind w:left="284"/>
        <w:rPr>
          <w:rFonts w:ascii="Tahoma" w:eastAsia="Tahoma" w:hAnsi="Tahoma" w:cs="Tahoma"/>
          <w:sz w:val="13"/>
          <w:szCs w:val="13"/>
        </w:rPr>
      </w:pPr>
      <w:r>
        <w:rPr>
          <w:rFonts w:ascii="Tahoma" w:eastAsia="Tahoma" w:hAnsi="Tahoma" w:cs="Tahoma"/>
          <w:b/>
          <w:bCs/>
          <w:sz w:val="13"/>
          <w:szCs w:val="13"/>
        </w:rPr>
        <w:t>AUTOMOBILIO NAUDOJIMAS</w:t>
      </w:r>
    </w:p>
    <w:p w14:paraId="1B136AF5" w14:textId="77777777" w:rsidR="001836B7" w:rsidRDefault="00000000">
      <w:pPr>
        <w:numPr>
          <w:ilvl w:val="1"/>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Automobilį gali vairuoti tik sutartyje nurodyti asmenys, o jei nuomojasi įmonė - jos darbuotojas, turintis teisę vairuoti įmonės automobilius ir įgaliojimą vairuoti transporto priemonę.</w:t>
      </w:r>
    </w:p>
    <w:p w14:paraId="52FB055B" w14:textId="77777777" w:rsidR="001836B7" w:rsidRDefault="00000000">
      <w:pPr>
        <w:numPr>
          <w:ilvl w:val="1"/>
          <w:numId w:val="5"/>
        </w:numPr>
        <w:tabs>
          <w:tab w:val="left" w:pos="426"/>
        </w:tabs>
        <w:spacing w:after="0" w:line="240" w:lineRule="auto"/>
        <w:ind w:left="284"/>
        <w:rPr>
          <w:rFonts w:ascii="Tahoma" w:eastAsia="Tahoma" w:hAnsi="Tahoma" w:cs="Tahoma"/>
          <w:sz w:val="13"/>
          <w:szCs w:val="13"/>
        </w:rPr>
      </w:pPr>
      <w:r>
        <w:rPr>
          <w:rFonts w:ascii="Tahoma" w:eastAsia="Tahoma" w:hAnsi="Tahoma" w:cs="Tahoma"/>
          <w:sz w:val="13"/>
          <w:szCs w:val="13"/>
        </w:rPr>
        <w:t>Automobilį draudžiama naudoti:</w:t>
      </w:r>
    </w:p>
    <w:p w14:paraId="0309516C"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Mokamam keleivių pervežimui;</w:t>
      </w:r>
    </w:p>
    <w:p w14:paraId="17855C27"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Automobilių arba priekabų vilkimui;</w:t>
      </w:r>
    </w:p>
    <w:p w14:paraId="722CF552"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Prekių pervežimui nusižengiant muitinės įstatymams ar kitoms įstatyminėms normoms;</w:t>
      </w:r>
    </w:p>
    <w:p w14:paraId="41CC41A0"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Nusikalstamiems veiksmams;</w:t>
      </w:r>
    </w:p>
    <w:p w14:paraId="53FE7443"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Jeigu nuomininkas yra neblaivus, apsvaigęs nuo narkotinių medžiagų ar kitokių stipraus poveikio medikamentų, kurie daro poveikį žmogaus reakcijai;</w:t>
      </w:r>
    </w:p>
    <w:p w14:paraId="63BEFFB6"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Sportiniuose ar eismo renginiuose, kuriuose nesilaikoma saugaus eismo taisyklių;</w:t>
      </w:r>
    </w:p>
    <w:p w14:paraId="3164CCFF"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Vežti vertingus daiktus ar dokumentus be nuosavybę patvirtinančio dokumento;</w:t>
      </w:r>
    </w:p>
    <w:p w14:paraId="0319315A" w14:textId="77777777" w:rsidR="001836B7" w:rsidRDefault="00000000">
      <w:pPr>
        <w:numPr>
          <w:ilvl w:val="2"/>
          <w:numId w:val="5"/>
        </w:numPr>
        <w:tabs>
          <w:tab w:val="left" w:pos="-284"/>
        </w:tabs>
        <w:spacing w:after="0" w:line="240" w:lineRule="auto"/>
        <w:ind w:left="284"/>
        <w:rPr>
          <w:rFonts w:ascii="Tahoma" w:eastAsia="Tahoma" w:hAnsi="Tahoma" w:cs="Tahoma"/>
          <w:sz w:val="13"/>
          <w:szCs w:val="13"/>
        </w:rPr>
      </w:pPr>
      <w:r>
        <w:rPr>
          <w:rFonts w:ascii="Tahoma" w:eastAsia="Tahoma" w:hAnsi="Tahoma" w:cs="Tahoma"/>
          <w:sz w:val="13"/>
          <w:szCs w:val="13"/>
        </w:rPr>
        <w:t>Vežti degius skysčius bei medžiagas, sprogmenis, narkotines medžiagas ar kitus daiktus, kurių laikymą bei vartojimą draudžia Lietuvos Respublikos įstatymai, arba tos šalies įstatymai, kurioje randasi automobilis.</w:t>
      </w:r>
    </w:p>
    <w:p w14:paraId="7886ED95" w14:textId="77777777" w:rsidR="001836B7" w:rsidRDefault="00000000">
      <w:pPr>
        <w:numPr>
          <w:ilvl w:val="1"/>
          <w:numId w:val="5"/>
        </w:numPr>
        <w:tabs>
          <w:tab w:val="left" w:pos="426"/>
          <w:tab w:val="left" w:pos="900"/>
        </w:tabs>
        <w:spacing w:after="0" w:line="240" w:lineRule="auto"/>
        <w:ind w:left="284"/>
        <w:rPr>
          <w:rFonts w:ascii="Tahoma" w:eastAsia="Tahoma" w:hAnsi="Tahoma" w:cs="Tahoma"/>
          <w:sz w:val="13"/>
          <w:szCs w:val="13"/>
        </w:rPr>
      </w:pPr>
      <w:r>
        <w:rPr>
          <w:rFonts w:ascii="Tahoma" w:eastAsia="Tahoma" w:hAnsi="Tahoma" w:cs="Tahoma"/>
          <w:sz w:val="13"/>
          <w:szCs w:val="13"/>
        </w:rPr>
        <w:t>Kiekvieną kartą pildamas kurą nuomininkas privalo kontroliuoti tepalų, vandens kiekį ir oro slėgį padangose.</w:t>
      </w:r>
    </w:p>
    <w:p w14:paraId="6B556D8E" w14:textId="77777777" w:rsidR="001836B7" w:rsidRDefault="00000000">
      <w:pPr>
        <w:numPr>
          <w:ilvl w:val="1"/>
          <w:numId w:val="5"/>
        </w:numPr>
        <w:tabs>
          <w:tab w:val="left" w:pos="426"/>
          <w:tab w:val="left" w:pos="540"/>
        </w:tabs>
        <w:spacing w:after="0" w:line="240" w:lineRule="auto"/>
        <w:ind w:left="284"/>
        <w:rPr>
          <w:rFonts w:ascii="Tahoma" w:eastAsia="Tahoma" w:hAnsi="Tahoma" w:cs="Tahoma"/>
          <w:sz w:val="13"/>
          <w:szCs w:val="13"/>
        </w:rPr>
      </w:pPr>
      <w:r>
        <w:rPr>
          <w:rFonts w:ascii="Tahoma" w:eastAsia="Tahoma" w:hAnsi="Tahoma" w:cs="Tahoma"/>
          <w:sz w:val="13"/>
          <w:szCs w:val="13"/>
        </w:rPr>
        <w:t>Sugedus automobiliui, remontas turi būti atliekamas tik su Nuomotoju suderintame servise ir šalių sutarta būtina apimtimi;</w:t>
      </w:r>
    </w:p>
    <w:p w14:paraId="4758DE3E" w14:textId="77777777" w:rsidR="001836B7" w:rsidRDefault="00000000">
      <w:pPr>
        <w:numPr>
          <w:ilvl w:val="0"/>
          <w:numId w:val="5"/>
        </w:numPr>
        <w:spacing w:after="0" w:line="240" w:lineRule="auto"/>
        <w:ind w:left="284"/>
        <w:rPr>
          <w:rFonts w:ascii="Tahoma" w:eastAsia="Tahoma" w:hAnsi="Tahoma" w:cs="Tahoma"/>
          <w:sz w:val="13"/>
          <w:szCs w:val="13"/>
        </w:rPr>
      </w:pPr>
      <w:r>
        <w:rPr>
          <w:rFonts w:ascii="Tahoma" w:eastAsia="Tahoma" w:hAnsi="Tahoma" w:cs="Tahoma"/>
          <w:b/>
          <w:bCs/>
          <w:sz w:val="13"/>
          <w:szCs w:val="13"/>
        </w:rPr>
        <w:t>VAGYSTĖ, AVARIJA, KITI AUTOMOBILIO SUGADINIMAI</w:t>
      </w:r>
    </w:p>
    <w:p w14:paraId="3752BB87"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Įvykus autoavarijai, gaisrui, pastebėjus trečiųjų asmenų padarytą žalą automobiliui, vagystės atveju, Nuomininkas privalo kuo skubiau apie įvykį pranešti Nuomotojui, policijai, gaisrinei, draudimo bendrovei ar kitoms oficialioms instancijoms, reikalauti, kad įvykis būtu tiriamas policijoje ir/ar draudimo bendrovėje.</w:t>
      </w:r>
    </w:p>
    <w:p w14:paraId="7BF0FD0F"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Policijos dokumentai, transportavimo įmonių pažymos – yra pagrindas išmokėti draudimo išmoką bei imtis atitinkamų veiksmų prieš trečiuosius asmenis dėl padarytos žalos atlyginimo.</w:t>
      </w:r>
    </w:p>
    <w:p w14:paraId="6729328A" w14:textId="77777777" w:rsidR="001836B7" w:rsidRDefault="00000000">
      <w:pPr>
        <w:numPr>
          <w:ilvl w:val="1"/>
          <w:numId w:val="5"/>
        </w:numPr>
        <w:spacing w:after="0" w:line="240" w:lineRule="auto"/>
        <w:ind w:left="284"/>
        <w:rPr>
          <w:rFonts w:ascii="Tahoma" w:eastAsia="Tahoma" w:hAnsi="Tahoma" w:cs="Tahoma"/>
          <w:sz w:val="13"/>
          <w:szCs w:val="13"/>
        </w:rPr>
      </w:pPr>
      <w:r>
        <w:rPr>
          <w:rFonts w:ascii="Tahoma" w:eastAsia="Tahoma" w:hAnsi="Tahoma" w:cs="Tahoma"/>
          <w:sz w:val="13"/>
          <w:szCs w:val="13"/>
        </w:rPr>
        <w:t>Nuomininkas privalo imtis priemonių, kad apsaugotų Nuomotojo bei draudimo bendrovės interesus, jeigu nuomos laikotarpiu įvyksta avarija. Nuomininkas privalo:</w:t>
      </w:r>
    </w:p>
    <w:p w14:paraId="3284CF58" w14:textId="77777777" w:rsidR="001836B7" w:rsidRDefault="00000000">
      <w:pPr>
        <w:numPr>
          <w:ilvl w:val="2"/>
          <w:numId w:val="5"/>
        </w:numPr>
        <w:tabs>
          <w:tab w:val="left" w:pos="900"/>
        </w:tabs>
        <w:spacing w:after="0" w:line="240" w:lineRule="auto"/>
        <w:ind w:left="284"/>
        <w:rPr>
          <w:rFonts w:ascii="Tahoma" w:eastAsia="Tahoma" w:hAnsi="Tahoma" w:cs="Tahoma"/>
          <w:sz w:val="13"/>
          <w:szCs w:val="13"/>
        </w:rPr>
      </w:pPr>
      <w:r>
        <w:rPr>
          <w:rFonts w:ascii="Tahoma" w:eastAsia="Tahoma" w:hAnsi="Tahoma" w:cs="Tahoma"/>
          <w:sz w:val="13"/>
          <w:szCs w:val="13"/>
        </w:rPr>
        <w:t>Nedelsiant gelbėti transporto priemonę, apsaugoti ją nuo tolesnio gedimo ir pašalinti priežastis, galinčias padidinti nuostolius;</w:t>
      </w:r>
    </w:p>
    <w:p w14:paraId="2C133C6F" w14:textId="77777777" w:rsidR="001836B7" w:rsidRDefault="00000000">
      <w:pPr>
        <w:numPr>
          <w:ilvl w:val="2"/>
          <w:numId w:val="5"/>
        </w:numPr>
        <w:tabs>
          <w:tab w:val="left" w:pos="900"/>
        </w:tabs>
        <w:spacing w:after="0" w:line="240" w:lineRule="auto"/>
        <w:ind w:left="284"/>
        <w:rPr>
          <w:rFonts w:ascii="Tahoma" w:eastAsia="Tahoma" w:hAnsi="Tahoma" w:cs="Tahoma"/>
          <w:sz w:val="13"/>
          <w:szCs w:val="13"/>
        </w:rPr>
      </w:pPr>
      <w:r>
        <w:rPr>
          <w:rFonts w:ascii="Tahoma" w:eastAsia="Tahoma" w:hAnsi="Tahoma" w:cs="Tahoma"/>
          <w:sz w:val="13"/>
          <w:szCs w:val="13"/>
        </w:rPr>
        <w:t>Nedelsiant apie draudiminį įvykį pranešti policijai ir gauti policijos pranešimą apie įvykį;</w:t>
      </w:r>
    </w:p>
    <w:p w14:paraId="79024384" w14:textId="77777777" w:rsidR="001836B7" w:rsidRDefault="00000000">
      <w:pPr>
        <w:numPr>
          <w:ilvl w:val="2"/>
          <w:numId w:val="5"/>
        </w:numPr>
        <w:tabs>
          <w:tab w:val="left" w:pos="851"/>
        </w:tabs>
        <w:spacing w:after="0" w:line="240" w:lineRule="auto"/>
        <w:ind w:left="284"/>
        <w:rPr>
          <w:rFonts w:ascii="Tahoma" w:eastAsia="Tahoma" w:hAnsi="Tahoma" w:cs="Tahoma"/>
          <w:sz w:val="13"/>
          <w:szCs w:val="13"/>
        </w:rPr>
      </w:pPr>
      <w:r>
        <w:rPr>
          <w:rFonts w:ascii="Tahoma" w:eastAsia="Tahoma" w:hAnsi="Tahoma" w:cs="Tahoma"/>
          <w:sz w:val="13"/>
          <w:szCs w:val="13"/>
        </w:rPr>
        <w:t>Nedelsiant informuoti apie įvykį Nuomotoją.</w:t>
      </w:r>
    </w:p>
    <w:p w14:paraId="66E50CF2" w14:textId="77777777" w:rsidR="001836B7" w:rsidRDefault="00000000">
      <w:pPr>
        <w:numPr>
          <w:ilvl w:val="1"/>
          <w:numId w:val="5"/>
        </w:numPr>
        <w:tabs>
          <w:tab w:val="left" w:pos="851"/>
        </w:tabs>
        <w:spacing w:after="0" w:line="240" w:lineRule="auto"/>
        <w:ind w:left="284"/>
        <w:rPr>
          <w:rFonts w:ascii="Tahoma" w:eastAsia="Tahoma" w:hAnsi="Tahoma" w:cs="Tahoma"/>
          <w:sz w:val="13"/>
          <w:szCs w:val="13"/>
        </w:rPr>
      </w:pPr>
      <w:r>
        <w:rPr>
          <w:rFonts w:ascii="Tahoma" w:eastAsia="Tahoma" w:hAnsi="Tahoma" w:cs="Tahoma"/>
          <w:sz w:val="13"/>
          <w:szCs w:val="13"/>
        </w:rPr>
        <w:t>Nuomotojas neatsako už nuostolius arba žalą, padarytą paliktai Automobilyje Nuomininko nuosavybei.</w:t>
      </w:r>
    </w:p>
    <w:p w14:paraId="7C2E92A0" w14:textId="77777777" w:rsidR="001836B7" w:rsidRDefault="00000000">
      <w:pPr>
        <w:numPr>
          <w:ilvl w:val="0"/>
          <w:numId w:val="5"/>
        </w:numPr>
        <w:spacing w:after="0" w:line="240" w:lineRule="auto"/>
        <w:rPr>
          <w:rFonts w:ascii="Tahoma" w:eastAsia="Tahoma" w:hAnsi="Tahoma" w:cs="Tahoma"/>
          <w:sz w:val="13"/>
          <w:szCs w:val="13"/>
        </w:rPr>
      </w:pPr>
      <w:bookmarkStart w:id="7" w:name="_1t3h5sf" w:colFirst="0" w:colLast="0"/>
      <w:bookmarkEnd w:id="7"/>
      <w:r>
        <w:rPr>
          <w:rFonts w:ascii="Tahoma" w:eastAsia="Tahoma" w:hAnsi="Tahoma" w:cs="Tahoma"/>
          <w:b/>
          <w:bCs/>
          <w:sz w:val="13"/>
          <w:szCs w:val="13"/>
        </w:rPr>
        <w:t>ŠALIŲ ATSAKOMYBĖ</w:t>
      </w:r>
    </w:p>
    <w:p w14:paraId="21BC07DA" w14:textId="77777777" w:rsidR="001836B7" w:rsidRDefault="00000000">
      <w:pPr>
        <w:numPr>
          <w:ilvl w:val="1"/>
          <w:numId w:val="5"/>
        </w:numPr>
        <w:spacing w:after="0" w:line="240" w:lineRule="auto"/>
        <w:rPr>
          <w:rFonts w:ascii="Tahoma" w:eastAsia="Tahoma" w:hAnsi="Tahoma" w:cs="Tahoma"/>
          <w:sz w:val="13"/>
          <w:szCs w:val="13"/>
        </w:rPr>
      </w:pPr>
      <w:r>
        <w:rPr>
          <w:rFonts w:ascii="Tahoma" w:eastAsia="Tahoma" w:hAnsi="Tahoma" w:cs="Tahoma"/>
          <w:sz w:val="13"/>
          <w:szCs w:val="13"/>
        </w:rPr>
        <w:t>Nuomininkas yra visiškai atsakingas Nuomotojui už Automobilio sugadinimus, gedimus, kurie įvyko dėl Nuomininko tyčinių ar aplaidžių veiksmų/didelio neatsargumo (įskaitant atvejus, kai draudimo bendrovė neatlygina padarytų nuostolių arba atlygina tik jų dalį).</w:t>
      </w:r>
    </w:p>
    <w:p w14:paraId="4585F642" w14:textId="77777777" w:rsidR="001836B7" w:rsidRDefault="00000000">
      <w:pPr>
        <w:numPr>
          <w:ilvl w:val="1"/>
          <w:numId w:val="5"/>
        </w:numPr>
        <w:tabs>
          <w:tab w:val="left" w:pos="851"/>
        </w:tabs>
        <w:spacing w:after="0" w:line="240" w:lineRule="auto"/>
        <w:rPr>
          <w:rFonts w:ascii="Tahoma" w:eastAsia="Tahoma" w:hAnsi="Tahoma" w:cs="Tahoma"/>
          <w:sz w:val="13"/>
          <w:szCs w:val="13"/>
        </w:rPr>
      </w:pPr>
      <w:r>
        <w:rPr>
          <w:rFonts w:ascii="Tahoma" w:eastAsia="Tahoma" w:hAnsi="Tahoma" w:cs="Tahoma"/>
          <w:sz w:val="13"/>
          <w:szCs w:val="13"/>
        </w:rPr>
        <w:t>Nuomininkas įsipareigoja padengti nuostolius, padarytus nuomojamam Automobiliui tuo atveju, jei TVPCAD draudimas negalioja ar draudimas apmoka tik dalį padarytų nuostolių.</w:t>
      </w:r>
    </w:p>
    <w:p w14:paraId="3F45276E" w14:textId="77777777" w:rsidR="001836B7" w:rsidRDefault="00000000">
      <w:pPr>
        <w:numPr>
          <w:ilvl w:val="2"/>
          <w:numId w:val="5"/>
        </w:numPr>
        <w:tabs>
          <w:tab w:val="left" w:pos="709"/>
        </w:tabs>
        <w:spacing w:after="0" w:line="240" w:lineRule="auto"/>
        <w:rPr>
          <w:rFonts w:ascii="Tahoma" w:eastAsia="Tahoma" w:hAnsi="Tahoma" w:cs="Tahoma"/>
          <w:sz w:val="13"/>
          <w:szCs w:val="13"/>
        </w:rPr>
      </w:pPr>
      <w:r>
        <w:rPr>
          <w:rFonts w:ascii="Tahoma" w:eastAsia="Tahoma" w:hAnsi="Tahoma" w:cs="Tahoma"/>
          <w:sz w:val="13"/>
          <w:szCs w:val="13"/>
        </w:rPr>
        <w:t>Jei automobilis draustas Kasko draudimu, nuomininkas įsipareigoja padengti nuostolius, padarytus nuomojamam Automobiliui tuo atveju, jei draudimas negalioja ar draudimas apmoka tik dalį padarytų nuostolių.</w:t>
      </w:r>
    </w:p>
    <w:p w14:paraId="5B067E8D" w14:textId="77777777" w:rsidR="001836B7" w:rsidRDefault="00000000">
      <w:pPr>
        <w:numPr>
          <w:ilvl w:val="1"/>
          <w:numId w:val="5"/>
        </w:numPr>
        <w:tabs>
          <w:tab w:val="left" w:pos="851"/>
        </w:tabs>
        <w:spacing w:after="0" w:line="240" w:lineRule="auto"/>
        <w:rPr>
          <w:rFonts w:ascii="Tahoma" w:eastAsia="Tahoma" w:hAnsi="Tahoma" w:cs="Tahoma"/>
          <w:sz w:val="13"/>
          <w:szCs w:val="13"/>
        </w:rPr>
      </w:pPr>
      <w:r>
        <w:rPr>
          <w:rFonts w:ascii="Tahoma" w:eastAsia="Tahoma" w:hAnsi="Tahoma" w:cs="Tahoma"/>
          <w:sz w:val="13"/>
          <w:szCs w:val="13"/>
        </w:rPr>
        <w:t>Pametus automobilio dokumentus, raktus, Nuomininkas visiškai apmoka už raktų pagaminimo arba dokumentų atstatymo Nuomotojo patirtas išlaidas ir 50 EUR dydžio baudą, kuri laikoma iš anksto Šalių sutartais minimaliais Nuomotojo nuostoliais patirtais, kurių Nuomotojui nereikia įrodinėti.</w:t>
      </w:r>
    </w:p>
    <w:p w14:paraId="2331CE07" w14:textId="77777777" w:rsidR="001836B7" w:rsidRDefault="00000000">
      <w:pPr>
        <w:numPr>
          <w:ilvl w:val="1"/>
          <w:numId w:val="5"/>
        </w:numPr>
        <w:spacing w:after="0" w:line="240" w:lineRule="auto"/>
        <w:rPr>
          <w:rFonts w:ascii="Tahoma" w:eastAsia="Tahoma" w:hAnsi="Tahoma" w:cs="Tahoma"/>
          <w:sz w:val="13"/>
          <w:szCs w:val="13"/>
        </w:rPr>
      </w:pPr>
      <w:r>
        <w:rPr>
          <w:rFonts w:ascii="Tahoma" w:eastAsia="Tahoma" w:hAnsi="Tahoma" w:cs="Tahoma"/>
          <w:sz w:val="13"/>
          <w:szCs w:val="13"/>
        </w:rPr>
        <w:t>Nuomotojas neatsako už Nuomininko nuostolius, kuriuos jis patyrė dėl to, kad negalėjo pasinaudoti nuomojamu automobiliu pastarojo gedimo atveju, įvykus nelaimingam atsitikimui ir panašiai, jeigu tokia situacija įvyko ne dėl Nuomininko kaltės ir/ar didelio neatsargumo.</w:t>
      </w:r>
    </w:p>
    <w:p w14:paraId="48B99E1C" w14:textId="77777777" w:rsidR="001836B7" w:rsidRDefault="00000000">
      <w:pPr>
        <w:numPr>
          <w:ilvl w:val="1"/>
          <w:numId w:val="5"/>
        </w:numPr>
        <w:spacing w:after="0" w:line="240" w:lineRule="auto"/>
        <w:rPr>
          <w:rFonts w:ascii="Tahoma" w:eastAsia="Tahoma" w:hAnsi="Tahoma" w:cs="Tahoma"/>
          <w:sz w:val="13"/>
          <w:szCs w:val="13"/>
        </w:rPr>
      </w:pPr>
      <w:r>
        <w:rPr>
          <w:rFonts w:ascii="Tahoma" w:eastAsia="Tahoma" w:hAnsi="Tahoma" w:cs="Tahoma"/>
          <w:sz w:val="13"/>
          <w:szCs w:val="13"/>
        </w:rPr>
        <w:t>Administracinės nuobaudos Automobilio nuomos laikotarpiu dėl padarytų kelių eismo taisyklių pažeidimų ir/arba kitų veikų (pažeidimų), susijusių su Automobilio naudojimo taisyklių arba teisės aktų nesilaikymu, yra Nuomininko atsakomybė.</w:t>
      </w:r>
    </w:p>
    <w:p w14:paraId="13F38186" w14:textId="6BC0A769" w:rsidR="001836B7" w:rsidRDefault="00000000">
      <w:pPr>
        <w:numPr>
          <w:ilvl w:val="1"/>
          <w:numId w:val="5"/>
        </w:numPr>
        <w:spacing w:after="0" w:line="240" w:lineRule="auto"/>
        <w:rPr>
          <w:rFonts w:ascii="Tahoma" w:eastAsia="Tahoma" w:hAnsi="Tahoma" w:cs="Tahoma"/>
          <w:sz w:val="13"/>
          <w:szCs w:val="13"/>
        </w:rPr>
      </w:pPr>
      <w:r>
        <w:rPr>
          <w:rFonts w:ascii="Tahoma" w:eastAsia="Tahoma" w:hAnsi="Tahoma" w:cs="Tahoma"/>
          <w:sz w:val="13"/>
          <w:szCs w:val="13"/>
        </w:rPr>
        <w:t>Nuomotojas atsako už savo pajamų teisingą deklaravimą, laikydamas, kad: (i) Nuomotojo pajamas sudaro suma, susidedanti iš Nuomininko/ų sumokėtų nuomos kainų už Nuomotojo nuomojamų automobilių nuomą sumos per Nuomotojo ataskaitinį laikotarpį;</w:t>
      </w:r>
    </w:p>
    <w:p w14:paraId="7FBCB3FD" w14:textId="77777777" w:rsidR="001836B7" w:rsidRDefault="00000000">
      <w:pPr>
        <w:numPr>
          <w:ilvl w:val="0"/>
          <w:numId w:val="5"/>
        </w:numPr>
        <w:spacing w:after="0" w:line="240" w:lineRule="auto"/>
        <w:rPr>
          <w:rFonts w:ascii="Tahoma" w:eastAsia="Tahoma" w:hAnsi="Tahoma" w:cs="Tahoma"/>
          <w:sz w:val="13"/>
          <w:szCs w:val="13"/>
        </w:rPr>
      </w:pPr>
      <w:r>
        <w:rPr>
          <w:rFonts w:ascii="Tahoma" w:eastAsia="Tahoma" w:hAnsi="Tahoma" w:cs="Tahoma"/>
          <w:b/>
          <w:bCs/>
          <w:sz w:val="13"/>
          <w:szCs w:val="13"/>
        </w:rPr>
        <w:t>BAIGIAMOSIOS NUOSTATOS</w:t>
      </w:r>
    </w:p>
    <w:p w14:paraId="0551E79A" w14:textId="77777777" w:rsidR="001836B7" w:rsidRDefault="00000000">
      <w:pPr>
        <w:numPr>
          <w:ilvl w:val="1"/>
          <w:numId w:val="5"/>
        </w:numPr>
        <w:tabs>
          <w:tab w:val="left" w:pos="426"/>
        </w:tabs>
        <w:spacing w:after="0" w:line="240" w:lineRule="auto"/>
        <w:rPr>
          <w:rFonts w:ascii="Tahoma" w:eastAsia="Tahoma" w:hAnsi="Tahoma" w:cs="Tahoma"/>
          <w:sz w:val="13"/>
          <w:szCs w:val="13"/>
        </w:rPr>
      </w:pPr>
      <w:r>
        <w:rPr>
          <w:rFonts w:ascii="Tahoma" w:eastAsia="Tahoma" w:hAnsi="Tahoma" w:cs="Tahoma"/>
          <w:sz w:val="13"/>
          <w:szCs w:val="13"/>
        </w:rPr>
        <w:t>Kilusius ginčus šalys sprendžia derybų būdu, jei susitarti nepavyksta, ginčai, kylantis iš šios sutarties ar su ja susiję, galutinai sprendžiami Lietuvos Respublikos įstatymuose numatyta tvarka.</w:t>
      </w:r>
    </w:p>
    <w:p w14:paraId="322EA7A2" w14:textId="1C27FEB7" w:rsidR="001836B7" w:rsidRDefault="00000000">
      <w:pPr>
        <w:numPr>
          <w:ilvl w:val="1"/>
          <w:numId w:val="5"/>
        </w:numPr>
        <w:tabs>
          <w:tab w:val="left" w:pos="426"/>
        </w:tabs>
        <w:spacing w:after="0" w:line="240" w:lineRule="auto"/>
        <w:rPr>
          <w:rFonts w:ascii="Tahoma" w:eastAsia="Tahoma" w:hAnsi="Tahoma" w:cs="Tahoma"/>
          <w:sz w:val="13"/>
          <w:szCs w:val="13"/>
        </w:rPr>
      </w:pPr>
      <w:r>
        <w:rPr>
          <w:rFonts w:ascii="Tahoma" w:eastAsia="Tahoma" w:hAnsi="Tahoma" w:cs="Tahoma"/>
          <w:sz w:val="13"/>
          <w:szCs w:val="13"/>
        </w:rPr>
        <w:t xml:space="preserve">Šios Sutarties dalimi yra laikomas: (i) susirašinėjimas tarp šalių; (ii) suformuoti (t.y. sistemos pateikti ar šalių pasirašyti) PRIEDAI Nr. 1–2;Susitarimai dėl Sutarties pakeitimo ir papildymo (jeigu tokie buvo sudaryti); (iv) Sutarties pratęsimai sudaryti per </w:t>
      </w:r>
      <w:r w:rsidR="003552AC">
        <w:rPr>
          <w:rFonts w:ascii="Tahoma" w:eastAsia="Tahoma" w:hAnsi="Tahoma" w:cs="Tahoma"/>
          <w:sz w:val="13"/>
          <w:szCs w:val="13"/>
        </w:rPr>
        <w:t>nekasdieniai.lt</w:t>
      </w:r>
      <w:r>
        <w:rPr>
          <w:rFonts w:ascii="Tahoma" w:eastAsia="Tahoma" w:hAnsi="Tahoma" w:cs="Tahoma"/>
          <w:sz w:val="13"/>
          <w:szCs w:val="13"/>
        </w:rPr>
        <w:t xml:space="preserve"> („DEAL SHEET extensions) ir gauti abiejų šalių pateiktais el. pašto adresais </w:t>
      </w:r>
      <w:r w:rsidR="00C95EFB">
        <w:rPr>
          <w:rFonts w:ascii="Tahoma" w:eastAsia="Tahoma" w:hAnsi="Tahoma" w:cs="Tahoma"/>
          <w:sz w:val="12"/>
          <w:szCs w:val="12"/>
        </w:rPr>
        <w:t xml:space="preserve">nekasdieniai.lt </w:t>
      </w:r>
      <w:r>
        <w:rPr>
          <w:rFonts w:ascii="Tahoma" w:eastAsia="Tahoma" w:hAnsi="Tahoma" w:cs="Tahoma"/>
          <w:sz w:val="13"/>
          <w:szCs w:val="13"/>
        </w:rPr>
        <w:t>svetainėje.</w:t>
      </w:r>
    </w:p>
    <w:p w14:paraId="42E1BD87" w14:textId="77777777" w:rsidR="001836B7" w:rsidRDefault="00000000">
      <w:pPr>
        <w:numPr>
          <w:ilvl w:val="1"/>
          <w:numId w:val="5"/>
        </w:numPr>
        <w:tabs>
          <w:tab w:val="left" w:pos="284"/>
        </w:tabs>
        <w:spacing w:after="0" w:line="240" w:lineRule="auto"/>
        <w:rPr>
          <w:rFonts w:ascii="Tahoma" w:eastAsia="Tahoma" w:hAnsi="Tahoma" w:cs="Tahoma"/>
          <w:sz w:val="13"/>
          <w:szCs w:val="13"/>
        </w:rPr>
      </w:pPr>
      <w:r>
        <w:rPr>
          <w:rFonts w:ascii="Tahoma" w:eastAsia="Tahoma" w:hAnsi="Tahoma" w:cs="Tahoma"/>
          <w:sz w:val="13"/>
          <w:szCs w:val="13"/>
        </w:rPr>
        <w:t>Sutartis sudaryta lietuvių kalba, 2 (dviem) vienodą juridinę galią turinčiais egzemplioriais, kurių po 1 (vieną) tenka kiekvienai iš šalių.</w:t>
      </w:r>
    </w:p>
    <w:p w14:paraId="6930CF6A" w14:textId="77777777" w:rsidR="001836B7" w:rsidRDefault="00000000">
      <w:pPr>
        <w:numPr>
          <w:ilvl w:val="1"/>
          <w:numId w:val="5"/>
        </w:numPr>
        <w:tabs>
          <w:tab w:val="left" w:pos="284"/>
        </w:tabs>
        <w:spacing w:after="0" w:line="240" w:lineRule="auto"/>
        <w:rPr>
          <w:rFonts w:ascii="Tahoma" w:eastAsia="Tahoma" w:hAnsi="Tahoma" w:cs="Tahoma"/>
          <w:sz w:val="13"/>
          <w:szCs w:val="13"/>
        </w:rPr>
      </w:pPr>
      <w:r>
        <w:rPr>
          <w:rFonts w:ascii="Tahoma" w:eastAsia="Tahoma" w:hAnsi="Tahoma" w:cs="Tahoma"/>
          <w:sz w:val="13"/>
          <w:szCs w:val="13"/>
        </w:rPr>
        <w:t>Ši sutartis įsigalioja pasirašius Automobilio priėmimo perdavimo aktą šioje Sutartyje numatyta tvarka ir sąlygomis.</w:t>
      </w:r>
    </w:p>
    <w:p w14:paraId="1091FA84" w14:textId="77777777" w:rsidR="001836B7" w:rsidRDefault="00000000">
      <w:pPr>
        <w:numPr>
          <w:ilvl w:val="0"/>
          <w:numId w:val="5"/>
        </w:numPr>
        <w:tabs>
          <w:tab w:val="left" w:pos="284"/>
        </w:tabs>
        <w:spacing w:after="0" w:line="240" w:lineRule="auto"/>
        <w:rPr>
          <w:rFonts w:ascii="Tahoma" w:eastAsia="Tahoma" w:hAnsi="Tahoma" w:cs="Tahoma"/>
          <w:sz w:val="13"/>
          <w:szCs w:val="13"/>
        </w:rPr>
      </w:pPr>
      <w:r>
        <w:rPr>
          <w:rFonts w:ascii="Tahoma" w:eastAsia="Tahoma" w:hAnsi="Tahoma" w:cs="Tahoma"/>
          <w:b/>
          <w:bCs/>
          <w:sz w:val="13"/>
          <w:szCs w:val="13"/>
        </w:rPr>
        <w:t>PRIEDAI PRIE SUTARTIES</w:t>
      </w:r>
    </w:p>
    <w:p w14:paraId="4B4447BC" w14:textId="77777777" w:rsidR="001836B7" w:rsidRDefault="00000000">
      <w:pPr>
        <w:tabs>
          <w:tab w:val="left" w:pos="284"/>
        </w:tabs>
        <w:spacing w:after="0" w:line="240" w:lineRule="auto"/>
        <w:rPr>
          <w:rFonts w:ascii="Tahoma" w:eastAsia="Tahoma" w:hAnsi="Tahoma" w:cs="Tahoma"/>
          <w:sz w:val="13"/>
          <w:szCs w:val="13"/>
        </w:rPr>
      </w:pPr>
      <w:r>
        <w:rPr>
          <w:rFonts w:ascii="Tahoma" w:eastAsia="Tahoma" w:hAnsi="Tahoma" w:cs="Tahoma"/>
          <w:sz w:val="13"/>
          <w:szCs w:val="13"/>
        </w:rPr>
        <w:t>Priedas Nr.1 – Automobilio perdavimo-priėmimo akto pavyzdinė forma</w:t>
      </w:r>
    </w:p>
    <w:p w14:paraId="1580D077" w14:textId="77777777" w:rsidR="001836B7" w:rsidRDefault="00000000">
      <w:pPr>
        <w:tabs>
          <w:tab w:val="left" w:pos="284"/>
        </w:tabs>
        <w:spacing w:after="0" w:line="240" w:lineRule="auto"/>
        <w:ind w:left="142"/>
        <w:rPr>
          <w:rFonts w:ascii="Tahoma" w:eastAsia="Tahoma" w:hAnsi="Tahoma" w:cs="Tahoma"/>
          <w:sz w:val="13"/>
          <w:szCs w:val="13"/>
        </w:rPr>
        <w:sectPr w:rsidR="001836B7">
          <w:headerReference w:type="even" r:id="rId7"/>
          <w:headerReference w:type="default" r:id="rId8"/>
          <w:footerReference w:type="even" r:id="rId9"/>
          <w:footerReference w:type="default" r:id="rId10"/>
          <w:pgSz w:w="11906" w:h="16838"/>
          <w:pgMar w:top="720" w:right="340" w:bottom="454" w:left="720" w:header="425" w:footer="139" w:gutter="0"/>
          <w:pgNumType w:start="1"/>
          <w:cols w:space="1296"/>
        </w:sectPr>
      </w:pPr>
      <w:r>
        <w:rPr>
          <w:rFonts w:ascii="Tahoma" w:eastAsia="Tahoma" w:hAnsi="Tahoma" w:cs="Tahoma"/>
          <w:sz w:val="13"/>
          <w:szCs w:val="13"/>
        </w:rPr>
        <w:t>Priedas Nr.2 - Automobilio išbandymo akto pavyzdinė forma</w:t>
      </w:r>
    </w:p>
    <w:p w14:paraId="09CA1E8E" w14:textId="77777777" w:rsidR="001836B7" w:rsidRDefault="001836B7">
      <w:pPr>
        <w:spacing w:after="0" w:line="240" w:lineRule="auto"/>
        <w:jc w:val="both"/>
        <w:rPr>
          <w:rFonts w:ascii="Tahoma" w:eastAsia="Tahoma" w:hAnsi="Tahoma" w:cs="Tahoma"/>
          <w:b/>
          <w:bCs/>
          <w:sz w:val="13"/>
          <w:szCs w:val="13"/>
        </w:rPr>
      </w:pPr>
    </w:p>
    <w:tbl>
      <w:tblPr>
        <w:tblStyle w:val="a2"/>
        <w:tblW w:w="10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5250"/>
      </w:tblGrid>
      <w:tr w:rsidR="001836B7" w14:paraId="4B3ED775" w14:textId="77777777">
        <w:trPr>
          <w:trHeight w:val="80"/>
          <w:jc w:val="center"/>
        </w:trPr>
        <w:tc>
          <w:tcPr>
            <w:tcW w:w="10500" w:type="dxa"/>
            <w:gridSpan w:val="2"/>
            <w:tcBorders>
              <w:bottom w:val="single" w:sz="4" w:space="0" w:color="000000"/>
            </w:tcBorders>
            <w:shd w:val="clear" w:color="auto" w:fill="D9D9D9"/>
            <w:vAlign w:val="center"/>
          </w:tcPr>
          <w:p w14:paraId="2A02DF57" w14:textId="77777777" w:rsidR="001836B7" w:rsidRDefault="00000000">
            <w:pPr>
              <w:numPr>
                <w:ilvl w:val="0"/>
                <w:numId w:val="1"/>
              </w:numPr>
              <w:ind w:left="176" w:hanging="284"/>
              <w:rPr>
                <w:rFonts w:ascii="Tahoma" w:eastAsia="Tahoma" w:hAnsi="Tahoma" w:cs="Tahoma"/>
                <w:sz w:val="13"/>
                <w:szCs w:val="13"/>
              </w:rPr>
            </w:pPr>
            <w:r>
              <w:rPr>
                <w:rFonts w:ascii="Tahoma" w:eastAsia="Tahoma" w:hAnsi="Tahoma" w:cs="Tahoma"/>
                <w:b/>
                <w:bCs/>
                <w:sz w:val="13"/>
                <w:szCs w:val="13"/>
              </w:rPr>
              <w:t>ŠALIŲ PATVIRTINIMAI IR PARAŠAI:</w:t>
            </w:r>
          </w:p>
        </w:tc>
      </w:tr>
      <w:tr w:rsidR="001836B7" w14:paraId="1D024A67" w14:textId="77777777">
        <w:trPr>
          <w:trHeight w:val="80"/>
          <w:jc w:val="center"/>
        </w:trPr>
        <w:tc>
          <w:tcPr>
            <w:tcW w:w="5250" w:type="dxa"/>
            <w:tcBorders>
              <w:bottom w:val="single" w:sz="4" w:space="0" w:color="000000"/>
            </w:tcBorders>
            <w:shd w:val="clear" w:color="auto" w:fill="FFFFFF"/>
          </w:tcPr>
          <w:p w14:paraId="44DC8EF3" w14:textId="77777777" w:rsidR="001836B7" w:rsidRDefault="00000000">
            <w:pPr>
              <w:rPr>
                <w:rFonts w:ascii="Tahoma" w:eastAsia="Tahoma" w:hAnsi="Tahoma" w:cs="Tahoma"/>
                <w:b/>
                <w:bCs/>
                <w:sz w:val="13"/>
                <w:szCs w:val="13"/>
              </w:rPr>
            </w:pPr>
            <w:r>
              <w:rPr>
                <w:rFonts w:ascii="Tahoma" w:eastAsia="Tahoma" w:hAnsi="Tahoma" w:cs="Tahoma"/>
                <w:b/>
                <w:bCs/>
                <w:sz w:val="13"/>
                <w:szCs w:val="13"/>
              </w:rPr>
              <w:t>Nuomotojas nurodo, pareiškia ir patvirtina, kad Automobilis:</w:t>
            </w:r>
          </w:p>
          <w:p w14:paraId="5C64EC3F" w14:textId="77777777" w:rsidR="001836B7" w:rsidRDefault="00000000">
            <w:pPr>
              <w:rPr>
                <w:rFonts w:ascii="Tahoma" w:eastAsia="Tahoma" w:hAnsi="Tahoma" w:cs="Tahoma"/>
                <w:sz w:val="13"/>
                <w:szCs w:val="13"/>
              </w:rPr>
            </w:pPr>
            <w:r>
              <w:rPr>
                <w:rFonts w:ascii="Tahoma" w:eastAsia="Tahoma" w:hAnsi="Tahoma" w:cs="Tahoma"/>
                <w:sz w:val="13"/>
                <w:szCs w:val="13"/>
              </w:rPr>
              <w:t>- priklauso jam nuosavybės teise arba jis turi atitinkamą teisėtą pagrindą valdyti ir naudotis Automobiliu, kuris suteikia jam teisę sudaryti ir šią Sutartį;</w:t>
            </w:r>
          </w:p>
          <w:p w14:paraId="26C82346" w14:textId="77777777" w:rsidR="001836B7" w:rsidRDefault="00000000">
            <w:pPr>
              <w:rPr>
                <w:rFonts w:ascii="Tahoma" w:eastAsia="Tahoma" w:hAnsi="Tahoma" w:cs="Tahoma"/>
                <w:sz w:val="13"/>
                <w:szCs w:val="13"/>
              </w:rPr>
            </w:pPr>
            <w:r>
              <w:rPr>
                <w:rFonts w:ascii="Tahoma" w:eastAsia="Tahoma" w:hAnsi="Tahoma" w:cs="Tahoma"/>
                <w:sz w:val="13"/>
                <w:szCs w:val="13"/>
              </w:rPr>
              <w:t>- Automobilio perdavimo Nuomininkui momentu bus techniškai tvarkingas (veikiantis), tinkamas naudoti pagal paskirtį, sukomplektuotas, akivaizdžių ir paslėptų trūkumų, kurie galėtų trukdyti naudotis Automobiliu pagal šios Sutarties sąlygas, neturės;</w:t>
            </w:r>
          </w:p>
          <w:p w14:paraId="66FE0DF8" w14:textId="42597268" w:rsidR="001836B7" w:rsidRDefault="00000000">
            <w:pPr>
              <w:rPr>
                <w:rFonts w:ascii="Tahoma" w:eastAsia="Tahoma" w:hAnsi="Tahoma" w:cs="Tahoma"/>
                <w:sz w:val="13"/>
                <w:szCs w:val="13"/>
              </w:rPr>
            </w:pPr>
            <w:r>
              <w:rPr>
                <w:rFonts w:ascii="Tahoma" w:eastAsia="Tahoma" w:hAnsi="Tahoma" w:cs="Tahoma"/>
                <w:sz w:val="13"/>
                <w:szCs w:val="13"/>
              </w:rPr>
              <w:t>- Automobilis atitinka visus KET reikalavimus, t.y. Automobilis turės vaistinėlę, gesintuvą</w:t>
            </w:r>
            <w:r w:rsidR="003552AC">
              <w:rPr>
                <w:rFonts w:ascii="Tahoma" w:eastAsia="Tahoma" w:hAnsi="Tahoma" w:cs="Tahoma"/>
                <w:sz w:val="13"/>
                <w:szCs w:val="13"/>
              </w:rPr>
              <w:t xml:space="preserve"> </w:t>
            </w:r>
            <w:r>
              <w:rPr>
                <w:rFonts w:ascii="Tahoma" w:eastAsia="Tahoma" w:hAnsi="Tahoma" w:cs="Tahoma"/>
                <w:sz w:val="13"/>
                <w:szCs w:val="13"/>
              </w:rPr>
              <w:t>ir kitus privalomus reikmenis pagal KET reikalavimus.</w:t>
            </w:r>
          </w:p>
          <w:p w14:paraId="3B6ABF42" w14:textId="77777777" w:rsidR="001836B7" w:rsidRDefault="00000000">
            <w:pPr>
              <w:rPr>
                <w:rFonts w:ascii="Tahoma" w:eastAsia="Tahoma" w:hAnsi="Tahoma" w:cs="Tahoma"/>
                <w:sz w:val="13"/>
                <w:szCs w:val="13"/>
              </w:rPr>
            </w:pPr>
            <w:r>
              <w:rPr>
                <w:rFonts w:ascii="Tahoma" w:eastAsia="Tahoma" w:hAnsi="Tahoma" w:cs="Tahoma"/>
                <w:sz w:val="13"/>
                <w:szCs w:val="13"/>
              </w:rPr>
              <w:t>- įdėmiai perskaitė ir susipažino su šios Sutarties sąlygomis, kurias patvirtina pasirašydamas kaip atitinkančias jo valią ir ketinimus.</w:t>
            </w:r>
          </w:p>
          <w:p w14:paraId="09380A7E" w14:textId="77777777" w:rsidR="001836B7" w:rsidRDefault="001836B7">
            <w:pPr>
              <w:rPr>
                <w:rFonts w:ascii="Tahoma" w:eastAsia="Tahoma" w:hAnsi="Tahoma" w:cs="Tahoma"/>
                <w:b/>
                <w:bCs/>
                <w:sz w:val="13"/>
                <w:szCs w:val="13"/>
              </w:rPr>
            </w:pPr>
          </w:p>
          <w:p w14:paraId="45F72A23" w14:textId="77777777" w:rsidR="001836B7" w:rsidRDefault="001836B7">
            <w:pPr>
              <w:rPr>
                <w:rFonts w:ascii="Tahoma" w:eastAsia="Tahoma" w:hAnsi="Tahoma" w:cs="Tahoma"/>
                <w:b/>
                <w:bCs/>
                <w:sz w:val="13"/>
                <w:szCs w:val="13"/>
              </w:rPr>
            </w:pPr>
          </w:p>
          <w:p w14:paraId="36185A8E" w14:textId="77777777" w:rsidR="001836B7" w:rsidRDefault="00000000">
            <w:pPr>
              <w:rPr>
                <w:rFonts w:ascii="Tahoma" w:eastAsia="Tahoma" w:hAnsi="Tahoma" w:cs="Tahoma"/>
                <w:b/>
                <w:bCs/>
                <w:sz w:val="13"/>
                <w:szCs w:val="13"/>
              </w:rPr>
            </w:pPr>
            <w:r>
              <w:rPr>
                <w:rFonts w:ascii="Tahoma" w:eastAsia="Tahoma" w:hAnsi="Tahoma" w:cs="Tahoma"/>
                <w:b/>
                <w:bCs/>
                <w:sz w:val="13"/>
                <w:szCs w:val="13"/>
              </w:rPr>
              <w:t>Nuomotojas_______________________</w:t>
            </w:r>
          </w:p>
          <w:p w14:paraId="5F56CB42" w14:textId="77777777" w:rsidR="001836B7" w:rsidRDefault="00000000">
            <w:pPr>
              <w:rPr>
                <w:rFonts w:ascii="Tahoma" w:eastAsia="Tahoma" w:hAnsi="Tahoma" w:cs="Tahoma"/>
                <w:i/>
                <w:iCs/>
                <w:sz w:val="13"/>
                <w:szCs w:val="13"/>
              </w:rPr>
            </w:pPr>
            <w:r>
              <w:rPr>
                <w:rFonts w:ascii="Tahoma" w:eastAsia="Tahoma" w:hAnsi="Tahoma" w:cs="Tahoma"/>
                <w:b/>
                <w:bCs/>
                <w:sz w:val="13"/>
                <w:szCs w:val="13"/>
              </w:rPr>
              <w:t>(</w:t>
            </w:r>
            <w:r>
              <w:rPr>
                <w:rFonts w:ascii="Tahoma" w:eastAsia="Tahoma" w:hAnsi="Tahoma" w:cs="Tahoma"/>
                <w:i/>
                <w:iCs/>
                <w:sz w:val="13"/>
                <w:szCs w:val="13"/>
              </w:rPr>
              <w:t>vardas, pavardė, parašas)</w:t>
            </w:r>
          </w:p>
          <w:p w14:paraId="1FC07C5E" w14:textId="77777777" w:rsidR="001836B7" w:rsidRDefault="001836B7">
            <w:pPr>
              <w:rPr>
                <w:rFonts w:ascii="Tahoma" w:eastAsia="Tahoma" w:hAnsi="Tahoma" w:cs="Tahoma"/>
                <w:sz w:val="13"/>
                <w:szCs w:val="13"/>
              </w:rPr>
            </w:pPr>
          </w:p>
        </w:tc>
        <w:tc>
          <w:tcPr>
            <w:tcW w:w="5250" w:type="dxa"/>
            <w:tcBorders>
              <w:bottom w:val="single" w:sz="4" w:space="0" w:color="000000"/>
            </w:tcBorders>
            <w:shd w:val="clear" w:color="auto" w:fill="FFFFFF"/>
          </w:tcPr>
          <w:p w14:paraId="366FF060" w14:textId="77777777" w:rsidR="001836B7" w:rsidRDefault="00000000">
            <w:pPr>
              <w:rPr>
                <w:rFonts w:ascii="Tahoma" w:eastAsia="Tahoma" w:hAnsi="Tahoma" w:cs="Tahoma"/>
                <w:b/>
                <w:bCs/>
                <w:sz w:val="13"/>
                <w:szCs w:val="13"/>
              </w:rPr>
            </w:pPr>
            <w:r>
              <w:rPr>
                <w:rFonts w:ascii="Tahoma" w:eastAsia="Tahoma" w:hAnsi="Tahoma" w:cs="Tahoma"/>
                <w:b/>
                <w:bCs/>
                <w:sz w:val="13"/>
                <w:szCs w:val="13"/>
              </w:rPr>
              <w:t>Nuomininkas nurodo, pareiškia ir patvirtina, kad:</w:t>
            </w:r>
          </w:p>
          <w:p w14:paraId="7F655EA0" w14:textId="77777777" w:rsidR="001836B7" w:rsidRDefault="00000000">
            <w:pPr>
              <w:rPr>
                <w:rFonts w:ascii="Tahoma" w:eastAsia="Tahoma" w:hAnsi="Tahoma" w:cs="Tahoma"/>
                <w:sz w:val="13"/>
                <w:szCs w:val="13"/>
              </w:rPr>
            </w:pPr>
            <w:r>
              <w:rPr>
                <w:rFonts w:ascii="Tahoma" w:eastAsia="Tahoma" w:hAnsi="Tahoma" w:cs="Tahoma"/>
                <w:sz w:val="13"/>
                <w:szCs w:val="13"/>
              </w:rPr>
              <w:t>- jam buvo suteikta galimybė visapusiškai apžiūrėti Automobilį, atlikti bandomąjį važiavimą;</w:t>
            </w:r>
          </w:p>
          <w:p w14:paraId="6EEC1277" w14:textId="77777777" w:rsidR="001836B7" w:rsidRDefault="00000000">
            <w:pPr>
              <w:rPr>
                <w:rFonts w:ascii="Tahoma" w:eastAsia="Tahoma" w:hAnsi="Tahoma" w:cs="Tahoma"/>
                <w:sz w:val="13"/>
                <w:szCs w:val="13"/>
              </w:rPr>
            </w:pPr>
            <w:r>
              <w:rPr>
                <w:rFonts w:ascii="Tahoma" w:eastAsia="Tahoma" w:hAnsi="Tahoma" w:cs="Tahoma"/>
                <w:sz w:val="13"/>
                <w:szCs w:val="13"/>
              </w:rPr>
              <w:t>- jam buvo suteikta visa informacija, susijusi su Automobilio eksploatavimu, kurios jis paprašė;</w:t>
            </w:r>
          </w:p>
          <w:p w14:paraId="718D4043" w14:textId="77777777" w:rsidR="001836B7" w:rsidRDefault="00000000">
            <w:pPr>
              <w:rPr>
                <w:rFonts w:ascii="Tahoma" w:eastAsia="Tahoma" w:hAnsi="Tahoma" w:cs="Tahoma"/>
                <w:sz w:val="13"/>
                <w:szCs w:val="13"/>
              </w:rPr>
            </w:pPr>
            <w:r>
              <w:rPr>
                <w:rFonts w:ascii="Tahoma" w:eastAsia="Tahoma" w:hAnsi="Tahoma" w:cs="Tahoma"/>
                <w:sz w:val="13"/>
                <w:szCs w:val="13"/>
              </w:rPr>
              <w:t>- naudosis Automobiliu pagal paskirtį laikydamasis šioje Sutartyje nurodytų sąlygų;</w:t>
            </w:r>
          </w:p>
          <w:p w14:paraId="52E72CDF" w14:textId="77777777" w:rsidR="001836B7" w:rsidRDefault="00000000">
            <w:pPr>
              <w:rPr>
                <w:rFonts w:ascii="Tahoma" w:eastAsia="Tahoma" w:hAnsi="Tahoma" w:cs="Tahoma"/>
                <w:sz w:val="13"/>
                <w:szCs w:val="13"/>
              </w:rPr>
            </w:pPr>
            <w:r>
              <w:rPr>
                <w:rFonts w:ascii="Tahoma" w:eastAsia="Tahoma" w:hAnsi="Tahoma" w:cs="Tahoma"/>
                <w:sz w:val="13"/>
                <w:szCs w:val="13"/>
              </w:rPr>
              <w:t>- grąžins Automobilį Sutartyje numatytu laiku ir sąlygomis;</w:t>
            </w:r>
          </w:p>
          <w:p w14:paraId="09B13B76" w14:textId="77777777" w:rsidR="001836B7" w:rsidRDefault="00000000">
            <w:pPr>
              <w:rPr>
                <w:rFonts w:ascii="Tahoma" w:eastAsia="Tahoma" w:hAnsi="Tahoma" w:cs="Tahoma"/>
                <w:sz w:val="13"/>
                <w:szCs w:val="13"/>
              </w:rPr>
            </w:pPr>
            <w:r>
              <w:rPr>
                <w:rFonts w:ascii="Tahoma" w:eastAsia="Tahoma" w:hAnsi="Tahoma" w:cs="Tahoma"/>
                <w:sz w:val="13"/>
                <w:szCs w:val="13"/>
              </w:rPr>
              <w:t>- įdėmiai perskaitė ir susipažino su šios Sutarties sąlygomis, kurias patvirtina pasirašydamas kaip atitinkančias jo valią ir ketinimus.</w:t>
            </w:r>
          </w:p>
          <w:p w14:paraId="6F42C62D" w14:textId="77777777" w:rsidR="001836B7" w:rsidRDefault="00000000">
            <w:pPr>
              <w:rPr>
                <w:rFonts w:ascii="Tahoma" w:eastAsia="Tahoma" w:hAnsi="Tahoma" w:cs="Tahoma"/>
                <w:sz w:val="13"/>
                <w:szCs w:val="13"/>
              </w:rPr>
            </w:pPr>
            <w:r>
              <w:rPr>
                <w:rFonts w:ascii="Tahoma" w:eastAsia="Tahoma" w:hAnsi="Tahoma" w:cs="Tahoma"/>
                <w:sz w:val="13"/>
                <w:szCs w:val="13"/>
              </w:rPr>
              <w:t xml:space="preserve"> </w:t>
            </w:r>
          </w:p>
          <w:p w14:paraId="6FB9A1E8" w14:textId="77777777" w:rsidR="001836B7" w:rsidRDefault="001836B7">
            <w:pPr>
              <w:rPr>
                <w:rFonts w:ascii="Tahoma" w:eastAsia="Tahoma" w:hAnsi="Tahoma" w:cs="Tahoma"/>
                <w:b/>
                <w:bCs/>
                <w:sz w:val="13"/>
                <w:szCs w:val="13"/>
              </w:rPr>
            </w:pPr>
          </w:p>
          <w:p w14:paraId="3F854156" w14:textId="77777777" w:rsidR="001836B7" w:rsidRDefault="001836B7">
            <w:pPr>
              <w:rPr>
                <w:rFonts w:ascii="Tahoma" w:eastAsia="Tahoma" w:hAnsi="Tahoma" w:cs="Tahoma"/>
                <w:b/>
                <w:bCs/>
                <w:sz w:val="13"/>
                <w:szCs w:val="13"/>
              </w:rPr>
            </w:pPr>
          </w:p>
          <w:p w14:paraId="7628440D" w14:textId="77777777" w:rsidR="001836B7" w:rsidRDefault="001836B7">
            <w:pPr>
              <w:rPr>
                <w:rFonts w:ascii="Tahoma" w:eastAsia="Tahoma" w:hAnsi="Tahoma" w:cs="Tahoma"/>
                <w:b/>
                <w:bCs/>
                <w:sz w:val="13"/>
                <w:szCs w:val="13"/>
              </w:rPr>
            </w:pPr>
          </w:p>
          <w:p w14:paraId="01C78F54" w14:textId="77777777" w:rsidR="001836B7" w:rsidRDefault="00000000">
            <w:pPr>
              <w:rPr>
                <w:rFonts w:ascii="Tahoma" w:eastAsia="Tahoma" w:hAnsi="Tahoma" w:cs="Tahoma"/>
                <w:b/>
                <w:bCs/>
                <w:sz w:val="13"/>
                <w:szCs w:val="13"/>
              </w:rPr>
            </w:pPr>
            <w:r>
              <w:rPr>
                <w:rFonts w:ascii="Tahoma" w:eastAsia="Tahoma" w:hAnsi="Tahoma" w:cs="Tahoma"/>
                <w:b/>
                <w:bCs/>
                <w:sz w:val="13"/>
                <w:szCs w:val="13"/>
              </w:rPr>
              <w:t>Nuomininkas____________________</w:t>
            </w:r>
          </w:p>
          <w:p w14:paraId="5FD22C81" w14:textId="77777777" w:rsidR="001836B7" w:rsidRDefault="00000000">
            <w:pPr>
              <w:rPr>
                <w:rFonts w:ascii="Tahoma" w:eastAsia="Tahoma" w:hAnsi="Tahoma" w:cs="Tahoma"/>
                <w:b/>
                <w:bCs/>
                <w:sz w:val="13"/>
                <w:szCs w:val="13"/>
              </w:rPr>
            </w:pPr>
            <w:r>
              <w:rPr>
                <w:rFonts w:ascii="Tahoma" w:eastAsia="Tahoma" w:hAnsi="Tahoma" w:cs="Tahoma"/>
                <w:sz w:val="13"/>
                <w:szCs w:val="13"/>
              </w:rPr>
              <w:t>(</w:t>
            </w:r>
            <w:r>
              <w:rPr>
                <w:rFonts w:ascii="Tahoma" w:eastAsia="Tahoma" w:hAnsi="Tahoma" w:cs="Tahoma"/>
                <w:i/>
                <w:iCs/>
                <w:sz w:val="13"/>
                <w:szCs w:val="13"/>
              </w:rPr>
              <w:t>vardas, pavardė, parašas)</w:t>
            </w:r>
          </w:p>
        </w:tc>
      </w:tr>
      <w:tr w:rsidR="001836B7" w14:paraId="50266840" w14:textId="77777777">
        <w:trPr>
          <w:trHeight w:val="80"/>
          <w:jc w:val="center"/>
        </w:trPr>
        <w:tc>
          <w:tcPr>
            <w:tcW w:w="10500" w:type="dxa"/>
            <w:gridSpan w:val="2"/>
            <w:tcBorders>
              <w:top w:val="single" w:sz="4" w:space="0" w:color="000000"/>
              <w:left w:val="nil"/>
              <w:bottom w:val="nil"/>
              <w:right w:val="nil"/>
            </w:tcBorders>
            <w:shd w:val="clear" w:color="auto" w:fill="FFFFFF"/>
          </w:tcPr>
          <w:p w14:paraId="7BED0D5B" w14:textId="77777777" w:rsidR="001836B7" w:rsidRDefault="001836B7">
            <w:pPr>
              <w:rPr>
                <w:rFonts w:ascii="Tahoma" w:eastAsia="Tahoma" w:hAnsi="Tahoma" w:cs="Tahoma"/>
                <w:b/>
                <w:bCs/>
                <w:sz w:val="13"/>
                <w:szCs w:val="13"/>
              </w:rPr>
            </w:pPr>
          </w:p>
        </w:tc>
      </w:tr>
    </w:tbl>
    <w:p w14:paraId="6C7A3364" w14:textId="77777777" w:rsidR="001836B7" w:rsidRDefault="001836B7">
      <w:pPr>
        <w:tabs>
          <w:tab w:val="left" w:pos="426"/>
        </w:tabs>
        <w:spacing w:after="0" w:line="240" w:lineRule="auto"/>
        <w:ind w:left="-436"/>
        <w:jc w:val="both"/>
        <w:rPr>
          <w:rFonts w:ascii="Tahoma" w:eastAsia="Tahoma" w:hAnsi="Tahoma" w:cs="Tahoma"/>
          <w:sz w:val="13"/>
          <w:szCs w:val="13"/>
        </w:rPr>
        <w:sectPr w:rsidR="001836B7">
          <w:type w:val="continuous"/>
          <w:pgSz w:w="11906" w:h="16838"/>
          <w:pgMar w:top="329" w:right="340" w:bottom="454" w:left="992" w:header="425" w:footer="142" w:gutter="0"/>
          <w:cols w:space="1296"/>
        </w:sectPr>
      </w:pPr>
    </w:p>
    <w:p w14:paraId="271282DC" w14:textId="77777777" w:rsidR="001836B7" w:rsidRDefault="001836B7">
      <w:pPr>
        <w:spacing w:after="0" w:line="240" w:lineRule="auto"/>
        <w:rPr>
          <w:rFonts w:ascii="Tahoma" w:eastAsia="Tahoma" w:hAnsi="Tahoma" w:cs="Tahoma"/>
          <w:sz w:val="14"/>
          <w:szCs w:val="14"/>
        </w:rPr>
      </w:pPr>
    </w:p>
    <w:p w14:paraId="0C32EB65" w14:textId="77777777" w:rsidR="001836B7" w:rsidRDefault="001836B7">
      <w:pPr>
        <w:spacing w:after="0" w:line="240" w:lineRule="auto"/>
        <w:jc w:val="center"/>
        <w:rPr>
          <w:rFonts w:ascii="Tahoma" w:eastAsia="Tahoma" w:hAnsi="Tahoma" w:cs="Tahoma"/>
          <w:b/>
          <w:bCs/>
          <w:sz w:val="14"/>
          <w:szCs w:val="14"/>
        </w:rPr>
      </w:pPr>
    </w:p>
    <w:p w14:paraId="187D4162" w14:textId="77777777" w:rsidR="001836B7" w:rsidRDefault="001836B7">
      <w:pPr>
        <w:spacing w:after="0" w:line="240" w:lineRule="auto"/>
        <w:jc w:val="center"/>
        <w:rPr>
          <w:rFonts w:ascii="Tahoma" w:eastAsia="Tahoma" w:hAnsi="Tahoma" w:cs="Tahoma"/>
          <w:b/>
          <w:bCs/>
          <w:sz w:val="14"/>
          <w:szCs w:val="14"/>
        </w:rPr>
      </w:pPr>
    </w:p>
    <w:p w14:paraId="18420F37" w14:textId="77777777" w:rsidR="001836B7" w:rsidRDefault="001836B7">
      <w:pPr>
        <w:spacing w:after="0" w:line="240" w:lineRule="auto"/>
        <w:jc w:val="center"/>
        <w:rPr>
          <w:rFonts w:ascii="Tahoma" w:eastAsia="Tahoma" w:hAnsi="Tahoma" w:cs="Tahoma"/>
          <w:b/>
          <w:bCs/>
          <w:sz w:val="14"/>
          <w:szCs w:val="14"/>
        </w:rPr>
      </w:pPr>
    </w:p>
    <w:p w14:paraId="394E76D0" w14:textId="77777777" w:rsidR="001836B7" w:rsidRDefault="001836B7">
      <w:pPr>
        <w:spacing w:after="0" w:line="240" w:lineRule="auto"/>
        <w:jc w:val="center"/>
        <w:rPr>
          <w:rFonts w:ascii="Tahoma" w:eastAsia="Tahoma" w:hAnsi="Tahoma" w:cs="Tahoma"/>
          <w:b/>
          <w:bCs/>
          <w:sz w:val="14"/>
          <w:szCs w:val="14"/>
        </w:rPr>
      </w:pPr>
    </w:p>
    <w:p w14:paraId="1230EE7E"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PRIEDAS NR. 1</w:t>
      </w:r>
    </w:p>
    <w:p w14:paraId="7A3A24F2" w14:textId="77777777" w:rsidR="001836B7" w:rsidRDefault="001836B7">
      <w:pPr>
        <w:spacing w:after="0" w:line="240" w:lineRule="auto"/>
        <w:rPr>
          <w:rFonts w:ascii="Tahoma" w:eastAsia="Tahoma" w:hAnsi="Tahoma" w:cs="Tahoma"/>
          <w:b/>
          <w:bCs/>
          <w:sz w:val="14"/>
          <w:szCs w:val="14"/>
        </w:rPr>
      </w:pPr>
    </w:p>
    <w:p w14:paraId="23A85B91"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 xml:space="preserve">AUTOMOBILIO PERDAVIMO-PRIĖMIMO A K T A S </w:t>
      </w:r>
    </w:p>
    <w:p w14:paraId="0CCD82B3"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(pavyzdinė forma)</w:t>
      </w:r>
    </w:p>
    <w:p w14:paraId="431BC945"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Prie Atlygintinos Automobilio nuomos sutarties</w:t>
      </w:r>
    </w:p>
    <w:p w14:paraId="1C053768" w14:textId="77777777" w:rsidR="001836B7" w:rsidRDefault="001836B7">
      <w:pPr>
        <w:spacing w:after="0" w:line="240" w:lineRule="auto"/>
        <w:rPr>
          <w:rFonts w:ascii="Tahoma" w:eastAsia="Tahoma" w:hAnsi="Tahoma" w:cs="Tahoma"/>
          <w:sz w:val="14"/>
          <w:szCs w:val="14"/>
        </w:rPr>
      </w:pPr>
    </w:p>
    <w:p w14:paraId="0F2B545F"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Šio priedo pagrindas yra Šalių pasirašyta Automobilio nuomos sutartis (toliau – „</w:t>
      </w:r>
      <w:r>
        <w:rPr>
          <w:rFonts w:ascii="Tahoma" w:eastAsia="Tahoma" w:hAnsi="Tahoma" w:cs="Tahoma"/>
          <w:b/>
          <w:bCs/>
          <w:sz w:val="14"/>
          <w:szCs w:val="14"/>
        </w:rPr>
        <w:t>Sutartis</w:t>
      </w:r>
      <w:r>
        <w:rPr>
          <w:rFonts w:ascii="Tahoma" w:eastAsia="Tahoma" w:hAnsi="Tahoma" w:cs="Tahoma"/>
          <w:sz w:val="14"/>
          <w:szCs w:val="14"/>
        </w:rPr>
        <w:t>“), kuri įsigalioja Šalims pasirašius šį Automobilio perdavimo-priėmimo aktą. Šis priedas sudarytas lietuvių kalba, 2 egzemplioriais, po vieną kiekvienai iš šalių, ir yra neatskiriama Sutarties dalis.</w:t>
      </w:r>
    </w:p>
    <w:p w14:paraId="0C506DD9"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Šis perdavimo-priėmimo aktas susideda iš dviejų dalių:</w:t>
      </w:r>
    </w:p>
    <w:p w14:paraId="0492CD31"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- 1 dalies, kuri pildoma Automobilio perdavimo Nuomininkui metu;</w:t>
      </w:r>
    </w:p>
    <w:p w14:paraId="0ED67C7D"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- 2 dalies, kuri pildoma Automobilį grąžinant Nuomotojui metu;</w:t>
      </w:r>
    </w:p>
    <w:p w14:paraId="557276EA"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Šis perdavimo-priėmimo aktas yra susijęs su Automobilio, nurodyto xxxx-xx-xx Automobilio nuomos sutarties Nr. xxxxx, pasirašytos tarp Nuomotojo [vardas, pavardė]  ir Nuomininko [vardas, pavardė] , 2 dalyje, perdavimu.</w:t>
      </w:r>
    </w:p>
    <w:p w14:paraId="2348CEFE" w14:textId="77777777" w:rsidR="001836B7" w:rsidRDefault="001836B7">
      <w:pPr>
        <w:spacing w:after="0" w:line="240" w:lineRule="auto"/>
        <w:rPr>
          <w:rFonts w:ascii="Tahoma" w:eastAsia="Tahoma" w:hAnsi="Tahoma" w:cs="Tahoma"/>
          <w:b/>
          <w:bCs/>
          <w:sz w:val="14"/>
          <w:szCs w:val="14"/>
        </w:rPr>
      </w:pPr>
    </w:p>
    <w:tbl>
      <w:tblPr>
        <w:tblStyle w:val="a3"/>
        <w:tblW w:w="106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279"/>
        <w:gridCol w:w="2380"/>
        <w:gridCol w:w="2369"/>
        <w:gridCol w:w="5403"/>
      </w:tblGrid>
      <w:tr w:rsidR="001836B7" w14:paraId="28CF6078" w14:textId="77777777" w:rsidTr="003552AC">
        <w:trPr>
          <w:trHeight w:val="280"/>
        </w:trPr>
        <w:tc>
          <w:tcPr>
            <w:tcW w:w="250" w:type="dxa"/>
          </w:tcPr>
          <w:p w14:paraId="3B39B3E6" w14:textId="77777777" w:rsidR="001836B7" w:rsidRDefault="001836B7">
            <w:pPr>
              <w:widowControl w:val="0"/>
              <w:rPr>
                <w:rFonts w:ascii="Tahoma" w:eastAsia="Tahoma" w:hAnsi="Tahoma" w:cs="Tahoma"/>
                <w:b/>
                <w:bCs/>
                <w:sz w:val="14"/>
                <w:szCs w:val="14"/>
              </w:rPr>
            </w:pPr>
          </w:p>
        </w:tc>
        <w:tc>
          <w:tcPr>
            <w:tcW w:w="10431" w:type="dxa"/>
            <w:gridSpan w:val="4"/>
            <w:shd w:val="clear" w:color="auto" w:fill="BFBFBF"/>
            <w:vAlign w:val="center"/>
          </w:tcPr>
          <w:p w14:paraId="2FB75F4A" w14:textId="77777777" w:rsidR="001836B7" w:rsidRDefault="00000000">
            <w:pPr>
              <w:rPr>
                <w:rFonts w:ascii="Tahoma" w:eastAsia="Tahoma" w:hAnsi="Tahoma" w:cs="Tahoma"/>
                <w:sz w:val="14"/>
                <w:szCs w:val="14"/>
              </w:rPr>
            </w:pPr>
            <w:r>
              <w:rPr>
                <w:rFonts w:ascii="Tahoma" w:eastAsia="Tahoma" w:hAnsi="Tahoma" w:cs="Tahoma"/>
                <w:b/>
                <w:bCs/>
                <w:sz w:val="14"/>
                <w:szCs w:val="14"/>
              </w:rPr>
              <w:t>1 DALIS: AUTOMOBILIO PERDAVIMAS</w:t>
            </w:r>
          </w:p>
        </w:tc>
      </w:tr>
      <w:tr w:rsidR="001836B7" w14:paraId="6D6901E6" w14:textId="77777777" w:rsidTr="003552AC">
        <w:tc>
          <w:tcPr>
            <w:tcW w:w="529" w:type="dxa"/>
            <w:gridSpan w:val="2"/>
          </w:tcPr>
          <w:p w14:paraId="36B4931E" w14:textId="77777777" w:rsidR="001836B7" w:rsidRDefault="001836B7">
            <w:pPr>
              <w:widowControl w:val="0"/>
              <w:rPr>
                <w:rFonts w:ascii="Tahoma" w:eastAsia="Tahoma" w:hAnsi="Tahoma" w:cs="Tahoma"/>
                <w:sz w:val="14"/>
                <w:szCs w:val="14"/>
              </w:rPr>
            </w:pPr>
          </w:p>
        </w:tc>
        <w:tc>
          <w:tcPr>
            <w:tcW w:w="2380" w:type="dxa"/>
          </w:tcPr>
          <w:p w14:paraId="487CB03A" w14:textId="77777777" w:rsidR="001836B7" w:rsidRDefault="00000000">
            <w:pPr>
              <w:numPr>
                <w:ilvl w:val="1"/>
                <w:numId w:val="2"/>
              </w:numPr>
              <w:tabs>
                <w:tab w:val="left" w:pos="175"/>
              </w:tabs>
              <w:ind w:left="175" w:hanging="283"/>
              <w:jc w:val="both"/>
              <w:rPr>
                <w:rFonts w:ascii="Tahoma" w:eastAsia="Tahoma" w:hAnsi="Tahoma" w:cs="Tahoma"/>
                <w:sz w:val="14"/>
                <w:szCs w:val="14"/>
              </w:rPr>
            </w:pPr>
            <w:r>
              <w:rPr>
                <w:rFonts w:ascii="Tahoma" w:eastAsia="Tahoma" w:hAnsi="Tahoma" w:cs="Tahoma"/>
                <w:b/>
                <w:bCs/>
                <w:sz w:val="14"/>
                <w:szCs w:val="14"/>
              </w:rPr>
              <w:t xml:space="preserve">Automobilio Perdavimo vieta ir laikas </w:t>
            </w:r>
          </w:p>
        </w:tc>
        <w:tc>
          <w:tcPr>
            <w:tcW w:w="7772" w:type="dxa"/>
            <w:gridSpan w:val="2"/>
          </w:tcPr>
          <w:p w14:paraId="7281821A" w14:textId="77777777" w:rsidR="001836B7" w:rsidRDefault="00000000">
            <w:pPr>
              <w:jc w:val="both"/>
              <w:rPr>
                <w:rFonts w:ascii="Tahoma" w:eastAsia="Tahoma" w:hAnsi="Tahoma" w:cs="Tahoma"/>
                <w:b/>
                <w:bCs/>
                <w:sz w:val="14"/>
                <w:szCs w:val="14"/>
              </w:rPr>
            </w:pPr>
            <w:r>
              <w:rPr>
                <w:rFonts w:ascii="Tahoma" w:eastAsia="Tahoma" w:hAnsi="Tahoma" w:cs="Tahoma"/>
                <w:b/>
                <w:bCs/>
                <w:sz w:val="14"/>
                <w:szCs w:val="14"/>
              </w:rPr>
              <w:t>Vieta:_________; Data:_______________Val.________</w:t>
            </w:r>
          </w:p>
        </w:tc>
      </w:tr>
      <w:tr w:rsidR="001836B7" w14:paraId="0B357024" w14:textId="77777777" w:rsidTr="003552AC">
        <w:tc>
          <w:tcPr>
            <w:tcW w:w="529" w:type="dxa"/>
            <w:gridSpan w:val="2"/>
          </w:tcPr>
          <w:p w14:paraId="707AC877" w14:textId="77777777" w:rsidR="001836B7" w:rsidRDefault="001836B7">
            <w:pPr>
              <w:widowControl w:val="0"/>
              <w:rPr>
                <w:rFonts w:ascii="Tahoma" w:eastAsia="Tahoma" w:hAnsi="Tahoma" w:cs="Tahoma"/>
                <w:b/>
                <w:bCs/>
                <w:sz w:val="14"/>
                <w:szCs w:val="14"/>
              </w:rPr>
            </w:pPr>
          </w:p>
        </w:tc>
        <w:tc>
          <w:tcPr>
            <w:tcW w:w="2380" w:type="dxa"/>
          </w:tcPr>
          <w:p w14:paraId="31697D6F" w14:textId="77777777" w:rsidR="001836B7" w:rsidRDefault="00000000">
            <w:pPr>
              <w:numPr>
                <w:ilvl w:val="1"/>
                <w:numId w:val="2"/>
              </w:numPr>
              <w:tabs>
                <w:tab w:val="left" w:pos="175"/>
              </w:tabs>
              <w:ind w:left="175" w:hanging="283"/>
              <w:rPr>
                <w:rFonts w:ascii="Tahoma" w:eastAsia="Tahoma" w:hAnsi="Tahoma" w:cs="Tahoma"/>
                <w:sz w:val="14"/>
                <w:szCs w:val="14"/>
              </w:rPr>
            </w:pPr>
            <w:r>
              <w:rPr>
                <w:rFonts w:ascii="Tahoma" w:eastAsia="Tahoma" w:hAnsi="Tahoma" w:cs="Tahoma"/>
                <w:b/>
                <w:bCs/>
                <w:sz w:val="14"/>
                <w:szCs w:val="14"/>
              </w:rPr>
              <w:t>Su Automobiliu susiję duomenys/įranga:</w:t>
            </w:r>
          </w:p>
        </w:tc>
        <w:tc>
          <w:tcPr>
            <w:tcW w:w="7772" w:type="dxa"/>
            <w:gridSpan w:val="2"/>
          </w:tcPr>
          <w:p w14:paraId="36FDDD12"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Spidometro parodymai: </w:t>
            </w:r>
            <w:r>
              <w:rPr>
                <w:rFonts w:ascii="Tahoma" w:eastAsia="Tahoma" w:hAnsi="Tahoma" w:cs="Tahoma"/>
                <w:sz w:val="14"/>
                <w:szCs w:val="14"/>
                <w:u w:val="single"/>
              </w:rPr>
              <w:t xml:space="preserve">                              </w:t>
            </w:r>
            <w:r>
              <w:rPr>
                <w:rFonts w:ascii="Tahoma" w:eastAsia="Tahoma" w:hAnsi="Tahoma" w:cs="Tahoma"/>
                <w:sz w:val="14"/>
                <w:szCs w:val="14"/>
              </w:rPr>
              <w:t>km</w:t>
            </w:r>
          </w:p>
          <w:p w14:paraId="4416DBE6" w14:textId="77777777" w:rsidR="001836B7" w:rsidRDefault="00000000">
            <w:pPr>
              <w:jc w:val="both"/>
              <w:rPr>
                <w:rFonts w:ascii="Tahoma" w:eastAsia="Tahoma" w:hAnsi="Tahoma" w:cs="Tahoma"/>
                <w:sz w:val="14"/>
                <w:szCs w:val="14"/>
              </w:rPr>
            </w:pPr>
            <w:r>
              <w:rPr>
                <w:rFonts w:ascii="Tahoma" w:eastAsia="Tahoma" w:hAnsi="Tahoma" w:cs="Tahoma"/>
                <w:sz w:val="14"/>
                <w:szCs w:val="14"/>
              </w:rPr>
              <w:t>Padangų tipas: vasarinės/žieminės;</w:t>
            </w:r>
          </w:p>
          <w:p w14:paraId="3BFED0A9"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Papildoma įranga: </w:t>
            </w:r>
          </w:p>
          <w:p w14:paraId="3997AF86"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Kuro kiekis: </w:t>
            </w:r>
          </w:p>
        </w:tc>
      </w:tr>
      <w:tr w:rsidR="001836B7" w14:paraId="377C61AC" w14:textId="77777777" w:rsidTr="003552AC">
        <w:tc>
          <w:tcPr>
            <w:tcW w:w="529" w:type="dxa"/>
            <w:gridSpan w:val="2"/>
          </w:tcPr>
          <w:p w14:paraId="1C1BBAFF" w14:textId="77777777" w:rsidR="001836B7" w:rsidRDefault="001836B7">
            <w:pPr>
              <w:widowControl w:val="0"/>
              <w:rPr>
                <w:rFonts w:ascii="Tahoma" w:eastAsia="Tahoma" w:hAnsi="Tahoma" w:cs="Tahoma"/>
                <w:sz w:val="14"/>
                <w:szCs w:val="14"/>
              </w:rPr>
            </w:pPr>
          </w:p>
        </w:tc>
        <w:tc>
          <w:tcPr>
            <w:tcW w:w="2380" w:type="dxa"/>
          </w:tcPr>
          <w:p w14:paraId="6EE178AA" w14:textId="77777777" w:rsidR="001836B7" w:rsidRDefault="00000000">
            <w:pPr>
              <w:numPr>
                <w:ilvl w:val="1"/>
                <w:numId w:val="2"/>
              </w:numPr>
              <w:tabs>
                <w:tab w:val="left" w:pos="175"/>
              </w:tabs>
              <w:ind w:left="175" w:hanging="283"/>
              <w:rPr>
                <w:rFonts w:ascii="Tahoma" w:eastAsia="Tahoma" w:hAnsi="Tahoma" w:cs="Tahoma"/>
                <w:sz w:val="14"/>
                <w:szCs w:val="14"/>
              </w:rPr>
            </w:pPr>
            <w:r>
              <w:rPr>
                <w:rFonts w:ascii="Tahoma" w:eastAsia="Tahoma" w:hAnsi="Tahoma" w:cs="Tahoma"/>
                <w:b/>
                <w:bCs/>
                <w:sz w:val="14"/>
                <w:szCs w:val="14"/>
              </w:rPr>
              <w:t>Su Automobiliu susiję dokumentai:</w:t>
            </w:r>
          </w:p>
        </w:tc>
        <w:tc>
          <w:tcPr>
            <w:tcW w:w="7772" w:type="dxa"/>
            <w:gridSpan w:val="2"/>
          </w:tcPr>
          <w:p w14:paraId="5ADEFC28" w14:textId="77777777" w:rsidR="001836B7" w:rsidRDefault="001836B7">
            <w:pPr>
              <w:jc w:val="both"/>
              <w:rPr>
                <w:rFonts w:ascii="Tahoma" w:eastAsia="Tahoma" w:hAnsi="Tahoma" w:cs="Tahoma"/>
                <w:sz w:val="14"/>
                <w:szCs w:val="14"/>
              </w:rPr>
            </w:pPr>
          </w:p>
        </w:tc>
      </w:tr>
      <w:tr w:rsidR="001836B7" w14:paraId="2E062FF9" w14:textId="77777777" w:rsidTr="003552AC">
        <w:tc>
          <w:tcPr>
            <w:tcW w:w="529" w:type="dxa"/>
            <w:gridSpan w:val="2"/>
          </w:tcPr>
          <w:p w14:paraId="39BBE6D7" w14:textId="77777777" w:rsidR="001836B7" w:rsidRDefault="001836B7">
            <w:pPr>
              <w:widowControl w:val="0"/>
              <w:rPr>
                <w:rFonts w:ascii="Tahoma" w:eastAsia="Tahoma" w:hAnsi="Tahoma" w:cs="Tahoma"/>
                <w:sz w:val="14"/>
                <w:szCs w:val="14"/>
              </w:rPr>
            </w:pPr>
          </w:p>
        </w:tc>
        <w:tc>
          <w:tcPr>
            <w:tcW w:w="2380" w:type="dxa"/>
          </w:tcPr>
          <w:p w14:paraId="78939A66" w14:textId="77777777" w:rsidR="001836B7" w:rsidRDefault="00000000">
            <w:pPr>
              <w:numPr>
                <w:ilvl w:val="1"/>
                <w:numId w:val="2"/>
              </w:numPr>
              <w:tabs>
                <w:tab w:val="left" w:pos="175"/>
              </w:tabs>
              <w:ind w:left="175" w:hanging="283"/>
              <w:rPr>
                <w:rFonts w:ascii="Tahoma" w:eastAsia="Tahoma" w:hAnsi="Tahoma" w:cs="Tahoma"/>
                <w:sz w:val="14"/>
                <w:szCs w:val="14"/>
              </w:rPr>
            </w:pPr>
            <w:r>
              <w:rPr>
                <w:rFonts w:ascii="Tahoma" w:eastAsia="Tahoma" w:hAnsi="Tahoma" w:cs="Tahoma"/>
                <w:b/>
                <w:bCs/>
                <w:sz w:val="14"/>
                <w:szCs w:val="14"/>
              </w:rPr>
              <w:t>Užstatas</w:t>
            </w:r>
          </w:p>
        </w:tc>
        <w:tc>
          <w:tcPr>
            <w:tcW w:w="7772" w:type="dxa"/>
            <w:gridSpan w:val="2"/>
          </w:tcPr>
          <w:p w14:paraId="51972228" w14:textId="77777777" w:rsidR="001836B7" w:rsidRDefault="00000000">
            <w:pPr>
              <w:jc w:val="both"/>
              <w:rPr>
                <w:rFonts w:ascii="Tahoma" w:eastAsia="Tahoma" w:hAnsi="Tahoma" w:cs="Tahoma"/>
                <w:sz w:val="14"/>
                <w:szCs w:val="14"/>
              </w:rPr>
            </w:pPr>
            <w:r>
              <w:rPr>
                <w:rFonts w:ascii="Tahoma" w:eastAsia="Tahoma" w:hAnsi="Tahoma" w:cs="Tahoma"/>
                <w:sz w:val="14"/>
                <w:szCs w:val="14"/>
                <w:u w:val="single"/>
              </w:rPr>
              <w:t xml:space="preserve">          </w:t>
            </w:r>
            <w:r>
              <w:rPr>
                <w:rFonts w:ascii="Tahoma" w:eastAsia="Tahoma" w:hAnsi="Tahoma" w:cs="Tahoma"/>
                <w:sz w:val="14"/>
                <w:szCs w:val="14"/>
              </w:rPr>
              <w:t>Eu perduota grynais pinigais perdavimo-priėmimo akto sudarymo metu.</w:t>
            </w:r>
          </w:p>
        </w:tc>
      </w:tr>
      <w:tr w:rsidR="001836B7" w14:paraId="40ECBB73" w14:textId="77777777" w:rsidTr="003552AC">
        <w:tc>
          <w:tcPr>
            <w:tcW w:w="529" w:type="dxa"/>
            <w:gridSpan w:val="2"/>
          </w:tcPr>
          <w:p w14:paraId="3E6B3C53" w14:textId="77777777" w:rsidR="001836B7" w:rsidRDefault="001836B7">
            <w:pPr>
              <w:widowControl w:val="0"/>
              <w:rPr>
                <w:rFonts w:ascii="Tahoma" w:eastAsia="Tahoma" w:hAnsi="Tahoma" w:cs="Tahoma"/>
                <w:sz w:val="14"/>
                <w:szCs w:val="14"/>
              </w:rPr>
            </w:pPr>
          </w:p>
        </w:tc>
        <w:tc>
          <w:tcPr>
            <w:tcW w:w="2380" w:type="dxa"/>
          </w:tcPr>
          <w:p w14:paraId="32F5FFF7" w14:textId="77777777" w:rsidR="001836B7" w:rsidRDefault="00000000">
            <w:pPr>
              <w:numPr>
                <w:ilvl w:val="1"/>
                <w:numId w:val="2"/>
              </w:numPr>
              <w:tabs>
                <w:tab w:val="left" w:pos="175"/>
              </w:tabs>
              <w:ind w:left="175" w:hanging="283"/>
              <w:jc w:val="both"/>
              <w:rPr>
                <w:rFonts w:ascii="Tahoma" w:eastAsia="Tahoma" w:hAnsi="Tahoma" w:cs="Tahoma"/>
                <w:sz w:val="14"/>
                <w:szCs w:val="14"/>
              </w:rPr>
            </w:pPr>
            <w:r>
              <w:rPr>
                <w:rFonts w:ascii="Tahoma" w:eastAsia="Tahoma" w:hAnsi="Tahoma" w:cs="Tahoma"/>
                <w:b/>
                <w:bCs/>
                <w:sz w:val="14"/>
                <w:szCs w:val="14"/>
              </w:rPr>
              <w:t>Pastabos:</w:t>
            </w:r>
          </w:p>
        </w:tc>
        <w:tc>
          <w:tcPr>
            <w:tcW w:w="7772" w:type="dxa"/>
            <w:gridSpan w:val="2"/>
          </w:tcPr>
          <w:p w14:paraId="226968F8" w14:textId="77777777" w:rsidR="001836B7" w:rsidRDefault="001836B7">
            <w:pPr>
              <w:jc w:val="both"/>
              <w:rPr>
                <w:rFonts w:ascii="Tahoma" w:eastAsia="Tahoma" w:hAnsi="Tahoma" w:cs="Tahoma"/>
                <w:b/>
                <w:bCs/>
                <w:sz w:val="14"/>
                <w:szCs w:val="14"/>
              </w:rPr>
            </w:pPr>
          </w:p>
        </w:tc>
      </w:tr>
      <w:tr w:rsidR="001836B7" w14:paraId="12DAE0A5" w14:textId="77777777" w:rsidTr="003552AC">
        <w:trPr>
          <w:trHeight w:val="300"/>
        </w:trPr>
        <w:tc>
          <w:tcPr>
            <w:tcW w:w="529" w:type="dxa"/>
            <w:gridSpan w:val="2"/>
          </w:tcPr>
          <w:p w14:paraId="54DFFDF2" w14:textId="77777777" w:rsidR="001836B7" w:rsidRDefault="001836B7">
            <w:pPr>
              <w:widowControl w:val="0"/>
              <w:rPr>
                <w:rFonts w:ascii="Tahoma" w:eastAsia="Tahoma" w:hAnsi="Tahoma" w:cs="Tahoma"/>
                <w:b/>
                <w:bCs/>
                <w:sz w:val="14"/>
                <w:szCs w:val="14"/>
              </w:rPr>
            </w:pPr>
          </w:p>
        </w:tc>
        <w:tc>
          <w:tcPr>
            <w:tcW w:w="2380" w:type="dxa"/>
          </w:tcPr>
          <w:p w14:paraId="301E1E95" w14:textId="77777777" w:rsidR="001836B7" w:rsidRDefault="00000000">
            <w:pPr>
              <w:numPr>
                <w:ilvl w:val="1"/>
                <w:numId w:val="2"/>
              </w:numPr>
              <w:tabs>
                <w:tab w:val="left" w:pos="175"/>
              </w:tabs>
              <w:ind w:left="175" w:hanging="283"/>
              <w:jc w:val="both"/>
              <w:rPr>
                <w:rFonts w:ascii="Tahoma" w:eastAsia="Tahoma" w:hAnsi="Tahoma" w:cs="Tahoma"/>
                <w:sz w:val="14"/>
                <w:szCs w:val="14"/>
              </w:rPr>
            </w:pPr>
            <w:r>
              <w:rPr>
                <w:rFonts w:ascii="Tahoma" w:eastAsia="Tahoma" w:hAnsi="Tahoma" w:cs="Tahoma"/>
                <w:b/>
                <w:bCs/>
                <w:sz w:val="14"/>
                <w:szCs w:val="14"/>
              </w:rPr>
              <w:t>Šalių parašai:</w:t>
            </w:r>
          </w:p>
        </w:tc>
        <w:tc>
          <w:tcPr>
            <w:tcW w:w="7772" w:type="dxa"/>
            <w:gridSpan w:val="2"/>
          </w:tcPr>
          <w:p w14:paraId="0E8802AA" w14:textId="77777777" w:rsidR="001836B7" w:rsidRDefault="001836B7">
            <w:pPr>
              <w:jc w:val="both"/>
              <w:rPr>
                <w:rFonts w:ascii="Tahoma" w:eastAsia="Tahoma" w:hAnsi="Tahoma" w:cs="Tahoma"/>
                <w:sz w:val="14"/>
                <w:szCs w:val="14"/>
              </w:rPr>
            </w:pPr>
          </w:p>
        </w:tc>
      </w:tr>
      <w:tr w:rsidR="003552AC" w14:paraId="273342AE" w14:textId="77777777" w:rsidTr="003552AC">
        <w:trPr>
          <w:trHeight w:val="300"/>
        </w:trPr>
        <w:tc>
          <w:tcPr>
            <w:tcW w:w="529" w:type="dxa"/>
            <w:gridSpan w:val="2"/>
          </w:tcPr>
          <w:p w14:paraId="0D4BC0B9" w14:textId="77777777" w:rsidR="003552AC" w:rsidRDefault="003552AC">
            <w:pPr>
              <w:widowControl w:val="0"/>
              <w:rPr>
                <w:rFonts w:ascii="Tahoma" w:eastAsia="Tahoma" w:hAnsi="Tahoma" w:cs="Tahoma"/>
                <w:b/>
                <w:bCs/>
                <w:sz w:val="14"/>
                <w:szCs w:val="14"/>
              </w:rPr>
            </w:pPr>
          </w:p>
        </w:tc>
        <w:tc>
          <w:tcPr>
            <w:tcW w:w="2380" w:type="dxa"/>
          </w:tcPr>
          <w:p w14:paraId="2E2D263E" w14:textId="35D8786C" w:rsidR="003552AC" w:rsidRDefault="003552AC">
            <w:pPr>
              <w:numPr>
                <w:ilvl w:val="1"/>
                <w:numId w:val="2"/>
              </w:numPr>
              <w:tabs>
                <w:tab w:val="left" w:pos="175"/>
              </w:tabs>
              <w:ind w:left="175" w:hanging="283"/>
              <w:jc w:val="both"/>
              <w:rPr>
                <w:rFonts w:ascii="Tahoma" w:eastAsia="Tahoma" w:hAnsi="Tahoma" w:cs="Tahoma"/>
                <w:b/>
                <w:bCs/>
                <w:sz w:val="14"/>
                <w:szCs w:val="14"/>
              </w:rPr>
            </w:pPr>
            <w:r>
              <w:rPr>
                <w:rFonts w:ascii="Tahoma" w:eastAsia="Tahoma" w:hAnsi="Tahoma" w:cs="Tahoma"/>
                <w:b/>
                <w:bCs/>
                <w:sz w:val="14"/>
                <w:szCs w:val="14"/>
              </w:rPr>
              <w:t>Kaina už parą</w:t>
            </w:r>
            <w:r w:rsidR="0044293A">
              <w:rPr>
                <w:rFonts w:ascii="Tahoma" w:eastAsia="Tahoma" w:hAnsi="Tahoma" w:cs="Tahoma"/>
                <w:b/>
                <w:bCs/>
                <w:sz w:val="14"/>
                <w:szCs w:val="14"/>
              </w:rPr>
              <w:t>/visą laikotarpį:</w:t>
            </w:r>
          </w:p>
        </w:tc>
        <w:tc>
          <w:tcPr>
            <w:tcW w:w="7772" w:type="dxa"/>
            <w:gridSpan w:val="2"/>
          </w:tcPr>
          <w:p w14:paraId="1520D25F" w14:textId="77777777" w:rsidR="003552AC" w:rsidRDefault="003552AC">
            <w:pPr>
              <w:jc w:val="both"/>
              <w:rPr>
                <w:rFonts w:ascii="Tahoma" w:eastAsia="Tahoma" w:hAnsi="Tahoma" w:cs="Tahoma"/>
                <w:sz w:val="14"/>
                <w:szCs w:val="14"/>
              </w:rPr>
            </w:pPr>
          </w:p>
        </w:tc>
      </w:tr>
      <w:tr w:rsidR="001836B7" w14:paraId="7D530E00" w14:textId="77777777" w:rsidTr="003552AC">
        <w:trPr>
          <w:trHeight w:val="60"/>
        </w:trPr>
        <w:tc>
          <w:tcPr>
            <w:tcW w:w="529" w:type="dxa"/>
            <w:gridSpan w:val="2"/>
          </w:tcPr>
          <w:p w14:paraId="71E8C5D9" w14:textId="77777777" w:rsidR="001836B7" w:rsidRDefault="001836B7">
            <w:pPr>
              <w:widowControl w:val="0"/>
              <w:rPr>
                <w:rFonts w:ascii="Tahoma" w:eastAsia="Tahoma" w:hAnsi="Tahoma" w:cs="Tahoma"/>
                <w:sz w:val="14"/>
                <w:szCs w:val="14"/>
              </w:rPr>
            </w:pPr>
          </w:p>
        </w:tc>
        <w:tc>
          <w:tcPr>
            <w:tcW w:w="10152" w:type="dxa"/>
            <w:gridSpan w:val="3"/>
            <w:shd w:val="clear" w:color="auto" w:fill="BFBFBF"/>
            <w:vAlign w:val="center"/>
          </w:tcPr>
          <w:p w14:paraId="09FB009C" w14:textId="77777777" w:rsidR="001836B7" w:rsidRDefault="001836B7">
            <w:pPr>
              <w:numPr>
                <w:ilvl w:val="1"/>
                <w:numId w:val="2"/>
              </w:numPr>
              <w:ind w:left="175" w:hanging="513"/>
              <w:rPr>
                <w:rFonts w:ascii="Tahoma" w:eastAsia="Tahoma" w:hAnsi="Tahoma" w:cs="Tahoma"/>
                <w:sz w:val="14"/>
                <w:szCs w:val="14"/>
              </w:rPr>
            </w:pPr>
          </w:p>
        </w:tc>
      </w:tr>
      <w:tr w:rsidR="001836B7" w14:paraId="158C6880" w14:textId="77777777" w:rsidTr="003552AC">
        <w:trPr>
          <w:trHeight w:val="480"/>
        </w:trPr>
        <w:tc>
          <w:tcPr>
            <w:tcW w:w="529" w:type="dxa"/>
            <w:gridSpan w:val="2"/>
          </w:tcPr>
          <w:p w14:paraId="764D1214" w14:textId="77777777" w:rsidR="001836B7" w:rsidRDefault="001836B7">
            <w:pPr>
              <w:widowControl w:val="0"/>
              <w:rPr>
                <w:rFonts w:ascii="Tahoma" w:eastAsia="Tahoma" w:hAnsi="Tahoma" w:cs="Tahoma"/>
                <w:b/>
                <w:bCs/>
                <w:sz w:val="14"/>
                <w:szCs w:val="14"/>
              </w:rPr>
            </w:pPr>
          </w:p>
        </w:tc>
        <w:tc>
          <w:tcPr>
            <w:tcW w:w="4749" w:type="dxa"/>
            <w:gridSpan w:val="2"/>
            <w:shd w:val="clear" w:color="auto" w:fill="FFFFFF"/>
          </w:tcPr>
          <w:p w14:paraId="05BB81AE" w14:textId="77777777" w:rsidR="001836B7" w:rsidRDefault="001836B7">
            <w:pPr>
              <w:ind w:hanging="720"/>
              <w:jc w:val="center"/>
              <w:rPr>
                <w:rFonts w:ascii="Tahoma" w:eastAsia="Tahoma" w:hAnsi="Tahoma" w:cs="Tahoma"/>
                <w:b/>
                <w:bCs/>
                <w:sz w:val="13"/>
                <w:szCs w:val="13"/>
              </w:rPr>
            </w:pPr>
          </w:p>
          <w:p w14:paraId="056A9FCB" w14:textId="77777777" w:rsidR="001836B7" w:rsidRDefault="001836B7">
            <w:pPr>
              <w:ind w:hanging="720"/>
              <w:jc w:val="center"/>
              <w:rPr>
                <w:rFonts w:ascii="Tahoma" w:eastAsia="Tahoma" w:hAnsi="Tahoma" w:cs="Tahoma"/>
                <w:b/>
                <w:bCs/>
                <w:sz w:val="13"/>
                <w:szCs w:val="13"/>
              </w:rPr>
            </w:pPr>
          </w:p>
          <w:p w14:paraId="6680EF55" w14:textId="77777777" w:rsidR="001836B7" w:rsidRDefault="00000000">
            <w:pPr>
              <w:ind w:hanging="720"/>
              <w:jc w:val="center"/>
              <w:rPr>
                <w:rFonts w:ascii="Tahoma" w:eastAsia="Tahoma" w:hAnsi="Tahoma" w:cs="Tahoma"/>
                <w:b/>
                <w:bCs/>
                <w:i/>
                <w:iCs/>
                <w:sz w:val="13"/>
                <w:szCs w:val="13"/>
              </w:rPr>
            </w:pPr>
            <w:r>
              <w:rPr>
                <w:rFonts w:ascii="Tahoma" w:eastAsia="Tahoma" w:hAnsi="Tahoma" w:cs="Tahoma"/>
                <w:b/>
                <w:bCs/>
                <w:sz w:val="13"/>
                <w:szCs w:val="13"/>
              </w:rPr>
              <w:t>Nuomotojas_______________________</w:t>
            </w:r>
          </w:p>
          <w:p w14:paraId="7B6A7FBE" w14:textId="77777777" w:rsidR="001836B7" w:rsidRDefault="00000000">
            <w:pPr>
              <w:jc w:val="center"/>
              <w:rPr>
                <w:rFonts w:ascii="Tahoma" w:eastAsia="Tahoma" w:hAnsi="Tahoma" w:cs="Tahoma"/>
              </w:rPr>
            </w:pPr>
            <w:r>
              <w:rPr>
                <w:rFonts w:ascii="Tahoma" w:eastAsia="Tahoma" w:hAnsi="Tahoma" w:cs="Tahoma"/>
                <w:i/>
                <w:iCs/>
                <w:sz w:val="13"/>
                <w:szCs w:val="13"/>
              </w:rPr>
              <w:t>(vardas, pavardė, parašas)</w:t>
            </w:r>
          </w:p>
        </w:tc>
        <w:tc>
          <w:tcPr>
            <w:tcW w:w="5403" w:type="dxa"/>
            <w:shd w:val="clear" w:color="auto" w:fill="FFFFFF"/>
          </w:tcPr>
          <w:p w14:paraId="3FB3A37E" w14:textId="77777777" w:rsidR="001836B7" w:rsidRDefault="001836B7">
            <w:pPr>
              <w:jc w:val="center"/>
              <w:rPr>
                <w:rFonts w:ascii="Tahoma" w:eastAsia="Tahoma" w:hAnsi="Tahoma" w:cs="Tahoma"/>
                <w:b/>
                <w:bCs/>
                <w:sz w:val="13"/>
                <w:szCs w:val="13"/>
              </w:rPr>
            </w:pPr>
          </w:p>
          <w:p w14:paraId="69940232" w14:textId="77777777" w:rsidR="001836B7" w:rsidRDefault="001836B7">
            <w:pPr>
              <w:jc w:val="center"/>
              <w:rPr>
                <w:rFonts w:ascii="Tahoma" w:eastAsia="Tahoma" w:hAnsi="Tahoma" w:cs="Tahoma"/>
                <w:b/>
                <w:bCs/>
                <w:sz w:val="13"/>
                <w:szCs w:val="13"/>
              </w:rPr>
            </w:pPr>
          </w:p>
          <w:p w14:paraId="6E2527CE" w14:textId="77777777" w:rsidR="001836B7" w:rsidRDefault="00000000">
            <w:pPr>
              <w:jc w:val="center"/>
              <w:rPr>
                <w:rFonts w:ascii="Tahoma" w:eastAsia="Tahoma" w:hAnsi="Tahoma" w:cs="Tahoma"/>
                <w:b/>
                <w:bCs/>
                <w:sz w:val="13"/>
                <w:szCs w:val="13"/>
              </w:rPr>
            </w:pPr>
            <w:r>
              <w:rPr>
                <w:rFonts w:ascii="Tahoma" w:eastAsia="Tahoma" w:hAnsi="Tahoma" w:cs="Tahoma"/>
                <w:b/>
                <w:bCs/>
                <w:sz w:val="13"/>
                <w:szCs w:val="13"/>
              </w:rPr>
              <w:t>Nuomininkas____________________</w:t>
            </w:r>
          </w:p>
          <w:p w14:paraId="2274FC67" w14:textId="77777777" w:rsidR="001836B7" w:rsidRDefault="00000000">
            <w:pPr>
              <w:jc w:val="center"/>
              <w:rPr>
                <w:rFonts w:ascii="Tahoma" w:eastAsia="Tahoma" w:hAnsi="Tahoma" w:cs="Tahoma"/>
                <w:i/>
                <w:iCs/>
                <w:sz w:val="13"/>
                <w:szCs w:val="13"/>
              </w:rPr>
            </w:pPr>
            <w:r>
              <w:rPr>
                <w:rFonts w:ascii="Tahoma" w:eastAsia="Tahoma" w:hAnsi="Tahoma" w:cs="Tahoma"/>
                <w:sz w:val="13"/>
                <w:szCs w:val="13"/>
              </w:rPr>
              <w:t>(</w:t>
            </w:r>
            <w:r>
              <w:rPr>
                <w:rFonts w:ascii="Tahoma" w:eastAsia="Tahoma" w:hAnsi="Tahoma" w:cs="Tahoma"/>
                <w:i/>
                <w:iCs/>
                <w:sz w:val="13"/>
                <w:szCs w:val="13"/>
              </w:rPr>
              <w:t>vardas, pavardė, parašas)</w:t>
            </w:r>
          </w:p>
          <w:p w14:paraId="7D03CAEA" w14:textId="77777777" w:rsidR="001836B7" w:rsidRDefault="001836B7">
            <w:pPr>
              <w:jc w:val="center"/>
              <w:rPr>
                <w:rFonts w:ascii="Tahoma" w:eastAsia="Tahoma" w:hAnsi="Tahoma" w:cs="Tahoma"/>
                <w:b/>
                <w:bCs/>
                <w:sz w:val="14"/>
                <w:szCs w:val="14"/>
              </w:rPr>
            </w:pPr>
          </w:p>
        </w:tc>
      </w:tr>
      <w:tr w:rsidR="001836B7" w14:paraId="5C1EB9E8" w14:textId="77777777">
        <w:trPr>
          <w:trHeight w:val="280"/>
        </w:trPr>
        <w:tc>
          <w:tcPr>
            <w:tcW w:w="10681" w:type="dxa"/>
            <w:gridSpan w:val="5"/>
            <w:shd w:val="clear" w:color="auto" w:fill="BFBFBF"/>
            <w:vAlign w:val="center"/>
          </w:tcPr>
          <w:p w14:paraId="4691A2C8" w14:textId="77777777" w:rsidR="001836B7" w:rsidRDefault="00000000">
            <w:pPr>
              <w:numPr>
                <w:ilvl w:val="0"/>
                <w:numId w:val="3"/>
              </w:numPr>
              <w:ind w:left="142"/>
              <w:rPr>
                <w:rFonts w:ascii="Tahoma" w:eastAsia="Tahoma" w:hAnsi="Tahoma" w:cs="Tahoma"/>
                <w:sz w:val="14"/>
                <w:szCs w:val="14"/>
              </w:rPr>
            </w:pPr>
            <w:r>
              <w:rPr>
                <w:rFonts w:ascii="Tahoma" w:eastAsia="Tahoma" w:hAnsi="Tahoma" w:cs="Tahoma"/>
                <w:b/>
                <w:bCs/>
                <w:sz w:val="14"/>
                <w:szCs w:val="14"/>
              </w:rPr>
              <w:t>DALIS. AUTOMOBILIO GRĄŽINIMAS</w:t>
            </w:r>
          </w:p>
        </w:tc>
      </w:tr>
      <w:tr w:rsidR="001836B7" w14:paraId="069CD26F" w14:textId="77777777" w:rsidTr="003552AC">
        <w:tc>
          <w:tcPr>
            <w:tcW w:w="529" w:type="dxa"/>
            <w:gridSpan w:val="2"/>
          </w:tcPr>
          <w:p w14:paraId="21CEDEA9" w14:textId="77777777" w:rsidR="001836B7" w:rsidRDefault="001836B7">
            <w:pPr>
              <w:widowControl w:val="0"/>
              <w:rPr>
                <w:rFonts w:ascii="Tahoma" w:eastAsia="Tahoma" w:hAnsi="Tahoma" w:cs="Tahoma"/>
                <w:sz w:val="14"/>
                <w:szCs w:val="14"/>
              </w:rPr>
            </w:pPr>
          </w:p>
        </w:tc>
        <w:tc>
          <w:tcPr>
            <w:tcW w:w="2380" w:type="dxa"/>
          </w:tcPr>
          <w:p w14:paraId="1840CA05" w14:textId="77777777" w:rsidR="001836B7" w:rsidRDefault="00000000">
            <w:pPr>
              <w:numPr>
                <w:ilvl w:val="0"/>
                <w:numId w:val="4"/>
              </w:numPr>
              <w:tabs>
                <w:tab w:val="left" w:pos="175"/>
              </w:tabs>
              <w:ind w:left="317" w:hanging="283"/>
              <w:jc w:val="both"/>
              <w:rPr>
                <w:rFonts w:ascii="Tahoma" w:eastAsia="Tahoma" w:hAnsi="Tahoma" w:cs="Tahoma"/>
                <w:b/>
                <w:bCs/>
                <w:sz w:val="14"/>
                <w:szCs w:val="14"/>
              </w:rPr>
            </w:pPr>
            <w:r>
              <w:rPr>
                <w:rFonts w:ascii="Tahoma" w:eastAsia="Tahoma" w:hAnsi="Tahoma" w:cs="Tahoma"/>
                <w:b/>
                <w:bCs/>
                <w:sz w:val="14"/>
                <w:szCs w:val="14"/>
              </w:rPr>
              <w:t xml:space="preserve">Automobilio Perdavimo vieta ir laikas </w:t>
            </w:r>
          </w:p>
        </w:tc>
        <w:tc>
          <w:tcPr>
            <w:tcW w:w="7772" w:type="dxa"/>
            <w:gridSpan w:val="2"/>
          </w:tcPr>
          <w:p w14:paraId="0892E661" w14:textId="77777777" w:rsidR="001836B7" w:rsidRDefault="00000000">
            <w:pPr>
              <w:jc w:val="both"/>
              <w:rPr>
                <w:rFonts w:ascii="Tahoma" w:eastAsia="Tahoma" w:hAnsi="Tahoma" w:cs="Tahoma"/>
                <w:b/>
                <w:bCs/>
                <w:sz w:val="14"/>
                <w:szCs w:val="14"/>
              </w:rPr>
            </w:pPr>
            <w:r>
              <w:rPr>
                <w:rFonts w:ascii="Tahoma" w:eastAsia="Tahoma" w:hAnsi="Tahoma" w:cs="Tahoma"/>
                <w:b/>
                <w:bCs/>
                <w:sz w:val="14"/>
                <w:szCs w:val="14"/>
              </w:rPr>
              <w:t>Vieta:_________; Data:_______________Val.________</w:t>
            </w:r>
          </w:p>
        </w:tc>
      </w:tr>
      <w:tr w:rsidR="001836B7" w14:paraId="16BC9499" w14:textId="77777777" w:rsidTr="003552AC">
        <w:tc>
          <w:tcPr>
            <w:tcW w:w="529" w:type="dxa"/>
            <w:gridSpan w:val="2"/>
          </w:tcPr>
          <w:p w14:paraId="4941B2D5" w14:textId="77777777" w:rsidR="001836B7" w:rsidRDefault="001836B7">
            <w:pPr>
              <w:widowControl w:val="0"/>
              <w:rPr>
                <w:rFonts w:ascii="Tahoma" w:eastAsia="Tahoma" w:hAnsi="Tahoma" w:cs="Tahoma"/>
                <w:b/>
                <w:bCs/>
                <w:sz w:val="14"/>
                <w:szCs w:val="14"/>
              </w:rPr>
            </w:pPr>
          </w:p>
        </w:tc>
        <w:tc>
          <w:tcPr>
            <w:tcW w:w="2380" w:type="dxa"/>
          </w:tcPr>
          <w:p w14:paraId="78766C4B" w14:textId="77777777" w:rsidR="001836B7" w:rsidRDefault="00000000">
            <w:pPr>
              <w:tabs>
                <w:tab w:val="left" w:pos="175"/>
              </w:tabs>
              <w:rPr>
                <w:rFonts w:ascii="Tahoma" w:eastAsia="Tahoma" w:hAnsi="Tahoma" w:cs="Tahoma"/>
                <w:b/>
                <w:bCs/>
                <w:sz w:val="14"/>
                <w:szCs w:val="14"/>
              </w:rPr>
            </w:pPr>
            <w:r>
              <w:rPr>
                <w:rFonts w:ascii="Tahoma" w:eastAsia="Tahoma" w:hAnsi="Tahoma" w:cs="Tahoma"/>
                <w:b/>
                <w:bCs/>
                <w:sz w:val="14"/>
                <w:szCs w:val="14"/>
              </w:rPr>
              <w:t xml:space="preserve">2.2. Su Automobiliu susiję duomenys/įranga: </w:t>
            </w:r>
          </w:p>
        </w:tc>
        <w:tc>
          <w:tcPr>
            <w:tcW w:w="7772" w:type="dxa"/>
            <w:gridSpan w:val="2"/>
          </w:tcPr>
          <w:p w14:paraId="72256E0E"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Spidometro parodymai: </w:t>
            </w:r>
            <w:r>
              <w:rPr>
                <w:rFonts w:ascii="Tahoma" w:eastAsia="Tahoma" w:hAnsi="Tahoma" w:cs="Tahoma"/>
                <w:sz w:val="14"/>
                <w:szCs w:val="14"/>
                <w:u w:val="single"/>
              </w:rPr>
              <w:t xml:space="preserve">                                </w:t>
            </w:r>
            <w:r>
              <w:rPr>
                <w:rFonts w:ascii="Tahoma" w:eastAsia="Tahoma" w:hAnsi="Tahoma" w:cs="Tahoma"/>
                <w:sz w:val="14"/>
                <w:szCs w:val="14"/>
              </w:rPr>
              <w:t>km</w:t>
            </w:r>
          </w:p>
          <w:p w14:paraId="20FC162F" w14:textId="77777777" w:rsidR="001836B7" w:rsidRDefault="00000000">
            <w:pPr>
              <w:jc w:val="both"/>
              <w:rPr>
                <w:rFonts w:ascii="Tahoma" w:eastAsia="Tahoma" w:hAnsi="Tahoma" w:cs="Tahoma"/>
                <w:sz w:val="14"/>
                <w:szCs w:val="14"/>
              </w:rPr>
            </w:pPr>
            <w:r>
              <w:rPr>
                <w:rFonts w:ascii="Tahoma" w:eastAsia="Tahoma" w:hAnsi="Tahoma" w:cs="Tahoma"/>
                <w:sz w:val="14"/>
                <w:szCs w:val="14"/>
              </w:rPr>
              <w:t>Padangų tipas: vasarinės/žieminės;</w:t>
            </w:r>
          </w:p>
          <w:p w14:paraId="01EBCFBC"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Papildoma įranga: </w:t>
            </w:r>
          </w:p>
          <w:p w14:paraId="4E8D1DC9"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Kuro kiekis: </w:t>
            </w:r>
          </w:p>
        </w:tc>
      </w:tr>
      <w:tr w:rsidR="001836B7" w14:paraId="3F9057CE" w14:textId="77777777" w:rsidTr="003552AC">
        <w:tc>
          <w:tcPr>
            <w:tcW w:w="529" w:type="dxa"/>
            <w:gridSpan w:val="2"/>
          </w:tcPr>
          <w:p w14:paraId="5B9D5D44" w14:textId="77777777" w:rsidR="001836B7" w:rsidRDefault="001836B7">
            <w:pPr>
              <w:widowControl w:val="0"/>
              <w:rPr>
                <w:rFonts w:ascii="Tahoma" w:eastAsia="Tahoma" w:hAnsi="Tahoma" w:cs="Tahoma"/>
                <w:sz w:val="14"/>
                <w:szCs w:val="14"/>
              </w:rPr>
            </w:pPr>
          </w:p>
        </w:tc>
        <w:tc>
          <w:tcPr>
            <w:tcW w:w="2380" w:type="dxa"/>
          </w:tcPr>
          <w:p w14:paraId="3F0FCF92" w14:textId="77777777" w:rsidR="001836B7" w:rsidRDefault="00000000">
            <w:pPr>
              <w:tabs>
                <w:tab w:val="left" w:pos="0"/>
              </w:tabs>
              <w:rPr>
                <w:rFonts w:ascii="Tahoma" w:eastAsia="Tahoma" w:hAnsi="Tahoma" w:cs="Tahoma"/>
                <w:b/>
                <w:bCs/>
                <w:sz w:val="14"/>
                <w:szCs w:val="14"/>
              </w:rPr>
            </w:pPr>
            <w:r>
              <w:rPr>
                <w:rFonts w:ascii="Tahoma" w:eastAsia="Tahoma" w:hAnsi="Tahoma" w:cs="Tahoma"/>
                <w:b/>
                <w:bCs/>
                <w:sz w:val="14"/>
                <w:szCs w:val="14"/>
              </w:rPr>
              <w:t>2.3. Su Automobiliu  susiję dokumentai:</w:t>
            </w:r>
          </w:p>
        </w:tc>
        <w:tc>
          <w:tcPr>
            <w:tcW w:w="7772" w:type="dxa"/>
            <w:gridSpan w:val="2"/>
          </w:tcPr>
          <w:p w14:paraId="5C9AF405" w14:textId="77777777" w:rsidR="001836B7" w:rsidRDefault="001836B7">
            <w:pPr>
              <w:jc w:val="both"/>
              <w:rPr>
                <w:rFonts w:ascii="Tahoma" w:eastAsia="Tahoma" w:hAnsi="Tahoma" w:cs="Tahoma"/>
                <w:sz w:val="14"/>
                <w:szCs w:val="14"/>
              </w:rPr>
            </w:pPr>
          </w:p>
        </w:tc>
      </w:tr>
      <w:tr w:rsidR="001836B7" w14:paraId="602AD8A2" w14:textId="77777777" w:rsidTr="003552AC">
        <w:tc>
          <w:tcPr>
            <w:tcW w:w="529" w:type="dxa"/>
            <w:gridSpan w:val="2"/>
          </w:tcPr>
          <w:p w14:paraId="1F855A92" w14:textId="77777777" w:rsidR="001836B7" w:rsidRDefault="001836B7">
            <w:pPr>
              <w:widowControl w:val="0"/>
              <w:rPr>
                <w:rFonts w:ascii="Tahoma" w:eastAsia="Tahoma" w:hAnsi="Tahoma" w:cs="Tahoma"/>
                <w:sz w:val="14"/>
                <w:szCs w:val="14"/>
              </w:rPr>
            </w:pPr>
          </w:p>
        </w:tc>
        <w:tc>
          <w:tcPr>
            <w:tcW w:w="2380" w:type="dxa"/>
          </w:tcPr>
          <w:p w14:paraId="59F0599F" w14:textId="77777777" w:rsidR="001836B7" w:rsidRDefault="00000000">
            <w:pPr>
              <w:tabs>
                <w:tab w:val="left" w:pos="175"/>
              </w:tabs>
              <w:rPr>
                <w:rFonts w:ascii="Tahoma" w:eastAsia="Tahoma" w:hAnsi="Tahoma" w:cs="Tahoma"/>
                <w:b/>
                <w:bCs/>
                <w:sz w:val="14"/>
                <w:szCs w:val="14"/>
              </w:rPr>
            </w:pPr>
            <w:r>
              <w:rPr>
                <w:rFonts w:ascii="Tahoma" w:eastAsia="Tahoma" w:hAnsi="Tahoma" w:cs="Tahoma"/>
                <w:b/>
                <w:bCs/>
                <w:sz w:val="14"/>
                <w:szCs w:val="14"/>
              </w:rPr>
              <w:t>2.4. Užstatas</w:t>
            </w:r>
          </w:p>
        </w:tc>
        <w:tc>
          <w:tcPr>
            <w:tcW w:w="7772" w:type="dxa"/>
            <w:gridSpan w:val="2"/>
          </w:tcPr>
          <w:p w14:paraId="74AB06A5" w14:textId="77777777" w:rsidR="001836B7" w:rsidRDefault="00000000">
            <w:pPr>
              <w:jc w:val="both"/>
              <w:rPr>
                <w:rFonts w:ascii="Tahoma" w:eastAsia="Tahoma" w:hAnsi="Tahoma" w:cs="Tahoma"/>
                <w:sz w:val="14"/>
                <w:szCs w:val="14"/>
              </w:rPr>
            </w:pPr>
            <w:r>
              <w:rPr>
                <w:rFonts w:ascii="Tahoma" w:eastAsia="Tahoma" w:hAnsi="Tahoma" w:cs="Tahoma"/>
                <w:sz w:val="14"/>
                <w:szCs w:val="14"/>
              </w:rPr>
              <w:t>Grąžinamas sutinkamai su Sutarties 4.2 punkte pateiktomis sąlygomis</w:t>
            </w:r>
          </w:p>
        </w:tc>
      </w:tr>
      <w:tr w:rsidR="001836B7" w14:paraId="19D49287" w14:textId="77777777" w:rsidTr="003552AC">
        <w:tc>
          <w:tcPr>
            <w:tcW w:w="529" w:type="dxa"/>
            <w:gridSpan w:val="2"/>
          </w:tcPr>
          <w:p w14:paraId="66C59FE2" w14:textId="77777777" w:rsidR="001836B7" w:rsidRDefault="001836B7">
            <w:pPr>
              <w:widowControl w:val="0"/>
              <w:rPr>
                <w:rFonts w:ascii="Tahoma" w:eastAsia="Tahoma" w:hAnsi="Tahoma" w:cs="Tahoma"/>
                <w:sz w:val="14"/>
                <w:szCs w:val="14"/>
              </w:rPr>
            </w:pPr>
          </w:p>
        </w:tc>
        <w:tc>
          <w:tcPr>
            <w:tcW w:w="2380" w:type="dxa"/>
          </w:tcPr>
          <w:p w14:paraId="4693838F" w14:textId="77777777" w:rsidR="001836B7" w:rsidRDefault="00000000">
            <w:pPr>
              <w:tabs>
                <w:tab w:val="left" w:pos="175"/>
              </w:tabs>
              <w:jc w:val="both"/>
              <w:rPr>
                <w:rFonts w:ascii="Tahoma" w:eastAsia="Tahoma" w:hAnsi="Tahoma" w:cs="Tahoma"/>
                <w:b/>
                <w:bCs/>
                <w:sz w:val="14"/>
                <w:szCs w:val="14"/>
              </w:rPr>
            </w:pPr>
            <w:r>
              <w:rPr>
                <w:rFonts w:ascii="Tahoma" w:eastAsia="Tahoma" w:hAnsi="Tahoma" w:cs="Tahoma"/>
                <w:b/>
                <w:bCs/>
                <w:sz w:val="14"/>
                <w:szCs w:val="14"/>
              </w:rPr>
              <w:t>2.5. Pastabos:</w:t>
            </w:r>
          </w:p>
        </w:tc>
        <w:tc>
          <w:tcPr>
            <w:tcW w:w="7772" w:type="dxa"/>
            <w:gridSpan w:val="2"/>
          </w:tcPr>
          <w:p w14:paraId="242AD25A" w14:textId="77777777" w:rsidR="001836B7" w:rsidRDefault="001836B7">
            <w:pPr>
              <w:ind w:left="174" w:hanging="720"/>
              <w:jc w:val="both"/>
              <w:rPr>
                <w:rFonts w:ascii="Tahoma" w:eastAsia="Tahoma" w:hAnsi="Tahoma" w:cs="Tahoma"/>
                <w:b/>
                <w:bCs/>
                <w:sz w:val="14"/>
                <w:szCs w:val="14"/>
              </w:rPr>
            </w:pPr>
          </w:p>
        </w:tc>
      </w:tr>
      <w:tr w:rsidR="001836B7" w14:paraId="19A52B9F" w14:textId="77777777" w:rsidTr="003552AC">
        <w:trPr>
          <w:trHeight w:val="360"/>
        </w:trPr>
        <w:tc>
          <w:tcPr>
            <w:tcW w:w="529" w:type="dxa"/>
            <w:gridSpan w:val="2"/>
          </w:tcPr>
          <w:p w14:paraId="0B05F1A1" w14:textId="77777777" w:rsidR="001836B7" w:rsidRDefault="001836B7">
            <w:pPr>
              <w:widowControl w:val="0"/>
              <w:rPr>
                <w:rFonts w:ascii="Tahoma" w:eastAsia="Tahoma" w:hAnsi="Tahoma" w:cs="Tahoma"/>
                <w:b/>
                <w:bCs/>
                <w:sz w:val="14"/>
                <w:szCs w:val="14"/>
              </w:rPr>
            </w:pPr>
          </w:p>
        </w:tc>
        <w:tc>
          <w:tcPr>
            <w:tcW w:w="2380" w:type="dxa"/>
            <w:tcBorders>
              <w:bottom w:val="single" w:sz="4" w:space="0" w:color="000000"/>
            </w:tcBorders>
          </w:tcPr>
          <w:p w14:paraId="7E1363E2" w14:textId="77777777" w:rsidR="001836B7" w:rsidRDefault="00000000">
            <w:pPr>
              <w:tabs>
                <w:tab w:val="left" w:pos="0"/>
              </w:tabs>
              <w:jc w:val="both"/>
              <w:rPr>
                <w:rFonts w:ascii="Tahoma" w:eastAsia="Tahoma" w:hAnsi="Tahoma" w:cs="Tahoma"/>
                <w:b/>
                <w:bCs/>
                <w:sz w:val="14"/>
                <w:szCs w:val="14"/>
              </w:rPr>
            </w:pPr>
            <w:r>
              <w:rPr>
                <w:rFonts w:ascii="Tahoma" w:eastAsia="Tahoma" w:hAnsi="Tahoma" w:cs="Tahoma"/>
                <w:b/>
                <w:bCs/>
                <w:sz w:val="14"/>
                <w:szCs w:val="14"/>
              </w:rPr>
              <w:t>2.6. Šalių parašai:</w:t>
            </w:r>
          </w:p>
        </w:tc>
        <w:tc>
          <w:tcPr>
            <w:tcW w:w="7772" w:type="dxa"/>
            <w:gridSpan w:val="2"/>
            <w:tcBorders>
              <w:bottom w:val="single" w:sz="4" w:space="0" w:color="000000"/>
            </w:tcBorders>
          </w:tcPr>
          <w:p w14:paraId="48EBD05C" w14:textId="77777777" w:rsidR="001836B7" w:rsidRDefault="001836B7">
            <w:pPr>
              <w:jc w:val="both"/>
              <w:rPr>
                <w:rFonts w:ascii="Tahoma" w:eastAsia="Tahoma" w:hAnsi="Tahoma" w:cs="Tahoma"/>
                <w:sz w:val="14"/>
                <w:szCs w:val="14"/>
              </w:rPr>
            </w:pPr>
          </w:p>
        </w:tc>
      </w:tr>
      <w:tr w:rsidR="001836B7" w14:paraId="7A449F4C" w14:textId="77777777" w:rsidTr="003552AC">
        <w:tc>
          <w:tcPr>
            <w:tcW w:w="529" w:type="dxa"/>
            <w:gridSpan w:val="2"/>
          </w:tcPr>
          <w:p w14:paraId="70873033" w14:textId="77777777" w:rsidR="001836B7" w:rsidRDefault="001836B7">
            <w:pPr>
              <w:widowControl w:val="0"/>
              <w:rPr>
                <w:rFonts w:ascii="Tahoma" w:eastAsia="Tahoma" w:hAnsi="Tahoma" w:cs="Tahoma"/>
                <w:sz w:val="14"/>
                <w:szCs w:val="14"/>
              </w:rPr>
            </w:pPr>
          </w:p>
        </w:tc>
        <w:tc>
          <w:tcPr>
            <w:tcW w:w="10152" w:type="dxa"/>
            <w:gridSpan w:val="3"/>
            <w:shd w:val="clear" w:color="auto" w:fill="A6A6A6"/>
          </w:tcPr>
          <w:p w14:paraId="0D5112A3" w14:textId="77777777" w:rsidR="001836B7" w:rsidRDefault="001836B7">
            <w:pPr>
              <w:jc w:val="both"/>
              <w:rPr>
                <w:rFonts w:ascii="Tahoma" w:eastAsia="Tahoma" w:hAnsi="Tahoma" w:cs="Tahoma"/>
                <w:b/>
                <w:bCs/>
                <w:sz w:val="14"/>
                <w:szCs w:val="14"/>
              </w:rPr>
            </w:pPr>
          </w:p>
        </w:tc>
      </w:tr>
      <w:tr w:rsidR="001836B7" w14:paraId="5943BA07" w14:textId="77777777" w:rsidTr="003552AC">
        <w:tc>
          <w:tcPr>
            <w:tcW w:w="529" w:type="dxa"/>
            <w:gridSpan w:val="2"/>
          </w:tcPr>
          <w:p w14:paraId="35A02DA2" w14:textId="77777777" w:rsidR="001836B7" w:rsidRDefault="001836B7">
            <w:pPr>
              <w:widowControl w:val="0"/>
              <w:rPr>
                <w:rFonts w:ascii="Tahoma" w:eastAsia="Tahoma" w:hAnsi="Tahoma" w:cs="Tahoma"/>
                <w:b/>
                <w:bCs/>
                <w:sz w:val="14"/>
                <w:szCs w:val="14"/>
              </w:rPr>
            </w:pPr>
          </w:p>
        </w:tc>
        <w:tc>
          <w:tcPr>
            <w:tcW w:w="4749" w:type="dxa"/>
            <w:gridSpan w:val="2"/>
          </w:tcPr>
          <w:p w14:paraId="5D035F9D" w14:textId="77777777" w:rsidR="001836B7" w:rsidRDefault="001836B7">
            <w:pPr>
              <w:ind w:hanging="720"/>
              <w:jc w:val="center"/>
              <w:rPr>
                <w:rFonts w:ascii="Tahoma" w:eastAsia="Tahoma" w:hAnsi="Tahoma" w:cs="Tahoma"/>
                <w:b/>
                <w:bCs/>
                <w:sz w:val="13"/>
                <w:szCs w:val="13"/>
              </w:rPr>
            </w:pPr>
          </w:p>
          <w:p w14:paraId="6577F9FA" w14:textId="77777777" w:rsidR="001836B7" w:rsidRDefault="001836B7">
            <w:pPr>
              <w:ind w:hanging="720"/>
              <w:jc w:val="center"/>
              <w:rPr>
                <w:rFonts w:ascii="Tahoma" w:eastAsia="Tahoma" w:hAnsi="Tahoma" w:cs="Tahoma"/>
                <w:b/>
                <w:bCs/>
                <w:sz w:val="13"/>
                <w:szCs w:val="13"/>
              </w:rPr>
            </w:pPr>
          </w:p>
          <w:p w14:paraId="46BDD3E5" w14:textId="77777777" w:rsidR="001836B7" w:rsidRDefault="00000000">
            <w:pPr>
              <w:ind w:hanging="720"/>
              <w:jc w:val="center"/>
              <w:rPr>
                <w:rFonts w:ascii="Tahoma" w:eastAsia="Tahoma" w:hAnsi="Tahoma" w:cs="Tahoma"/>
                <w:b/>
                <w:bCs/>
                <w:i/>
                <w:iCs/>
                <w:sz w:val="13"/>
                <w:szCs w:val="13"/>
              </w:rPr>
            </w:pPr>
            <w:r>
              <w:rPr>
                <w:rFonts w:ascii="Tahoma" w:eastAsia="Tahoma" w:hAnsi="Tahoma" w:cs="Tahoma"/>
                <w:b/>
                <w:bCs/>
                <w:sz w:val="13"/>
                <w:szCs w:val="13"/>
              </w:rPr>
              <w:t>Nuomotojas_______________________</w:t>
            </w:r>
          </w:p>
          <w:p w14:paraId="7B76DD7E" w14:textId="77777777" w:rsidR="001836B7" w:rsidRDefault="00000000">
            <w:pPr>
              <w:jc w:val="center"/>
              <w:rPr>
                <w:rFonts w:ascii="Tahoma" w:eastAsia="Tahoma" w:hAnsi="Tahoma" w:cs="Tahoma"/>
              </w:rPr>
            </w:pPr>
            <w:r>
              <w:rPr>
                <w:rFonts w:ascii="Tahoma" w:eastAsia="Tahoma" w:hAnsi="Tahoma" w:cs="Tahoma"/>
                <w:i/>
                <w:iCs/>
                <w:sz w:val="13"/>
                <w:szCs w:val="13"/>
              </w:rPr>
              <w:t>(vardas, pavardė, parašas)</w:t>
            </w:r>
          </w:p>
        </w:tc>
        <w:tc>
          <w:tcPr>
            <w:tcW w:w="5403" w:type="dxa"/>
          </w:tcPr>
          <w:p w14:paraId="1A1C1ACB" w14:textId="77777777" w:rsidR="001836B7" w:rsidRDefault="001836B7">
            <w:pPr>
              <w:jc w:val="center"/>
              <w:rPr>
                <w:rFonts w:ascii="Tahoma" w:eastAsia="Tahoma" w:hAnsi="Tahoma" w:cs="Tahoma"/>
                <w:b/>
                <w:bCs/>
                <w:sz w:val="13"/>
                <w:szCs w:val="13"/>
              </w:rPr>
            </w:pPr>
          </w:p>
          <w:p w14:paraId="433CA680" w14:textId="77777777" w:rsidR="001836B7" w:rsidRDefault="001836B7">
            <w:pPr>
              <w:jc w:val="center"/>
              <w:rPr>
                <w:rFonts w:ascii="Tahoma" w:eastAsia="Tahoma" w:hAnsi="Tahoma" w:cs="Tahoma"/>
                <w:b/>
                <w:bCs/>
                <w:sz w:val="13"/>
                <w:szCs w:val="13"/>
              </w:rPr>
            </w:pPr>
          </w:p>
          <w:p w14:paraId="08CC64A7" w14:textId="77777777" w:rsidR="001836B7" w:rsidRDefault="00000000">
            <w:pPr>
              <w:jc w:val="center"/>
              <w:rPr>
                <w:rFonts w:ascii="Tahoma" w:eastAsia="Tahoma" w:hAnsi="Tahoma" w:cs="Tahoma"/>
                <w:b/>
                <w:bCs/>
                <w:sz w:val="13"/>
                <w:szCs w:val="13"/>
              </w:rPr>
            </w:pPr>
            <w:r>
              <w:rPr>
                <w:rFonts w:ascii="Tahoma" w:eastAsia="Tahoma" w:hAnsi="Tahoma" w:cs="Tahoma"/>
                <w:b/>
                <w:bCs/>
                <w:sz w:val="13"/>
                <w:szCs w:val="13"/>
              </w:rPr>
              <w:t>Nuomininkas____________________</w:t>
            </w:r>
          </w:p>
          <w:p w14:paraId="243E2094" w14:textId="77777777" w:rsidR="001836B7" w:rsidRDefault="00000000">
            <w:pPr>
              <w:jc w:val="center"/>
              <w:rPr>
                <w:rFonts w:ascii="Tahoma" w:eastAsia="Tahoma" w:hAnsi="Tahoma" w:cs="Tahoma"/>
                <w:i/>
                <w:iCs/>
                <w:sz w:val="13"/>
                <w:szCs w:val="13"/>
              </w:rPr>
            </w:pPr>
            <w:r>
              <w:rPr>
                <w:rFonts w:ascii="Tahoma" w:eastAsia="Tahoma" w:hAnsi="Tahoma" w:cs="Tahoma"/>
                <w:sz w:val="13"/>
                <w:szCs w:val="13"/>
              </w:rPr>
              <w:t>(</w:t>
            </w:r>
            <w:r>
              <w:rPr>
                <w:rFonts w:ascii="Tahoma" w:eastAsia="Tahoma" w:hAnsi="Tahoma" w:cs="Tahoma"/>
                <w:i/>
                <w:iCs/>
                <w:sz w:val="13"/>
                <w:szCs w:val="13"/>
              </w:rPr>
              <w:t>vardas, pavardė, parašas)</w:t>
            </w:r>
          </w:p>
          <w:p w14:paraId="7E74934C" w14:textId="77777777" w:rsidR="001836B7" w:rsidRDefault="001836B7">
            <w:pPr>
              <w:jc w:val="center"/>
              <w:rPr>
                <w:rFonts w:ascii="Tahoma" w:eastAsia="Tahoma" w:hAnsi="Tahoma" w:cs="Tahoma"/>
                <w:b/>
                <w:bCs/>
                <w:sz w:val="14"/>
                <w:szCs w:val="14"/>
              </w:rPr>
            </w:pPr>
          </w:p>
        </w:tc>
      </w:tr>
    </w:tbl>
    <w:p w14:paraId="16447C48" w14:textId="77777777" w:rsidR="001836B7" w:rsidRDefault="001836B7">
      <w:pPr>
        <w:spacing w:after="0" w:line="240" w:lineRule="auto"/>
        <w:rPr>
          <w:rFonts w:ascii="Tahoma" w:eastAsia="Tahoma" w:hAnsi="Tahoma" w:cs="Tahoma"/>
          <w:sz w:val="14"/>
          <w:szCs w:val="14"/>
        </w:rPr>
      </w:pPr>
    </w:p>
    <w:p w14:paraId="5C60928C" w14:textId="77777777" w:rsidR="001836B7" w:rsidRDefault="00000000">
      <w:pPr>
        <w:rPr>
          <w:rFonts w:ascii="Tahoma" w:eastAsia="Tahoma" w:hAnsi="Tahoma" w:cs="Tahoma"/>
          <w:sz w:val="14"/>
          <w:szCs w:val="14"/>
        </w:rPr>
      </w:pPr>
      <w:r>
        <w:br w:type="page"/>
      </w:r>
    </w:p>
    <w:p w14:paraId="7FE2EE21"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lastRenderedPageBreak/>
        <w:t>PRIEDAS NR. 2</w:t>
      </w:r>
    </w:p>
    <w:p w14:paraId="3FD6700F"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AUTOMOBILIO IŠBANDYMO AKTAS PRIEŠ AUTOMOBILIO PERDAVIMO-PRIĖMIMO</w:t>
      </w:r>
    </w:p>
    <w:p w14:paraId="2095C3E5"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A K T O PASIRAŠYMĄ</w:t>
      </w:r>
    </w:p>
    <w:p w14:paraId="2C88F6DE" w14:textId="77777777" w:rsidR="001836B7" w:rsidRDefault="00000000">
      <w:pPr>
        <w:spacing w:after="0" w:line="240" w:lineRule="auto"/>
        <w:jc w:val="center"/>
        <w:rPr>
          <w:rFonts w:ascii="Tahoma" w:eastAsia="Tahoma" w:hAnsi="Tahoma" w:cs="Tahoma"/>
          <w:b/>
          <w:bCs/>
          <w:sz w:val="14"/>
          <w:szCs w:val="14"/>
        </w:rPr>
      </w:pPr>
      <w:r>
        <w:rPr>
          <w:rFonts w:ascii="Tahoma" w:eastAsia="Tahoma" w:hAnsi="Tahoma" w:cs="Tahoma"/>
          <w:b/>
          <w:bCs/>
          <w:sz w:val="14"/>
          <w:szCs w:val="14"/>
        </w:rPr>
        <w:t>Prie Atlygintinos Automobilio nuomos sutarties</w:t>
      </w:r>
    </w:p>
    <w:p w14:paraId="1D7371DA" w14:textId="77777777" w:rsidR="001836B7" w:rsidRDefault="001836B7">
      <w:pPr>
        <w:spacing w:after="0" w:line="240" w:lineRule="auto"/>
        <w:rPr>
          <w:rFonts w:ascii="Tahoma" w:eastAsia="Tahoma" w:hAnsi="Tahoma" w:cs="Tahoma"/>
          <w:sz w:val="14"/>
          <w:szCs w:val="14"/>
        </w:rPr>
      </w:pPr>
    </w:p>
    <w:p w14:paraId="70E36B72" w14:textId="77777777" w:rsidR="001836B7" w:rsidRDefault="00000000">
      <w:pPr>
        <w:spacing w:after="0" w:line="240" w:lineRule="auto"/>
        <w:jc w:val="both"/>
        <w:rPr>
          <w:rFonts w:ascii="Tahoma" w:eastAsia="Tahoma" w:hAnsi="Tahoma" w:cs="Tahoma"/>
          <w:sz w:val="13"/>
          <w:szCs w:val="13"/>
        </w:rPr>
      </w:pPr>
      <w:r>
        <w:rPr>
          <w:rFonts w:ascii="Tahoma" w:eastAsia="Tahoma" w:hAnsi="Tahoma" w:cs="Tahoma"/>
          <w:sz w:val="14"/>
          <w:szCs w:val="14"/>
        </w:rPr>
        <w:t>Šio priedo sudarymo pagrindas yra tarp Nuomotojo [vardas, pavardė] ir Nuomininko [vardas, pavardė] xxxxx-xx-xx Automobilio  nuomos sutarties Nr. xxx (toliau – „</w:t>
      </w:r>
      <w:r>
        <w:rPr>
          <w:rFonts w:ascii="Tahoma" w:eastAsia="Tahoma" w:hAnsi="Tahoma" w:cs="Tahoma"/>
          <w:b/>
          <w:bCs/>
          <w:sz w:val="14"/>
          <w:szCs w:val="14"/>
        </w:rPr>
        <w:t>Sutartis</w:t>
      </w:r>
      <w:r>
        <w:rPr>
          <w:rFonts w:ascii="Tahoma" w:eastAsia="Tahoma" w:hAnsi="Tahoma" w:cs="Tahoma"/>
          <w:sz w:val="14"/>
          <w:szCs w:val="14"/>
        </w:rPr>
        <w:t xml:space="preserve">“) 5.2.2 punktas, skelbiantis, kad </w:t>
      </w:r>
      <w:r>
        <w:rPr>
          <w:rFonts w:ascii="Tahoma" w:eastAsia="Tahoma" w:hAnsi="Tahoma" w:cs="Tahoma"/>
          <w:i/>
          <w:iCs/>
          <w:sz w:val="13"/>
          <w:szCs w:val="13"/>
        </w:rPr>
        <w:t xml:space="preserve">„Nuomininkas turi teisę išbandyti Automobilį prieš priimant Automobilį pagal Automobilio perdavimo-priėmimo aktą. Išbandymas yra atliekamas šalims pasirašius Automobilio išbandymo aktą, kurio pavyzdinė forma pridedama kaip </w:t>
      </w:r>
      <w:r>
        <w:rPr>
          <w:rFonts w:ascii="Tahoma" w:eastAsia="Tahoma" w:hAnsi="Tahoma" w:cs="Tahoma"/>
          <w:b/>
          <w:bCs/>
          <w:i/>
          <w:iCs/>
          <w:sz w:val="13"/>
          <w:szCs w:val="13"/>
        </w:rPr>
        <w:t>PRIEDAS Nr. 2.</w:t>
      </w:r>
      <w:r>
        <w:rPr>
          <w:rFonts w:ascii="Tahoma" w:eastAsia="Tahoma" w:hAnsi="Tahoma" w:cs="Tahoma"/>
          <w:i/>
          <w:iCs/>
          <w:sz w:val="13"/>
          <w:szCs w:val="13"/>
        </w:rPr>
        <w:t xml:space="preserve"> Išbandymas yra atliekamas suteikiant Nuomininkui galimybę atlikti bent 10 minučių bandomąjį važiavimą. Šalims atskirai susitarus,  Automobilis gali būti apžiūrimas Automobilių serviso įstaigose prieš tai susitariant dėl išlaidų, susijusių su Automobilio apžiūra,  sumokėjimo tvarkos.“</w:t>
      </w:r>
    </w:p>
    <w:p w14:paraId="5F9DD78B" w14:textId="77777777" w:rsidR="001836B7" w:rsidRDefault="00000000">
      <w:pPr>
        <w:spacing w:after="0" w:line="240" w:lineRule="auto"/>
        <w:jc w:val="both"/>
        <w:rPr>
          <w:rFonts w:ascii="Tahoma" w:eastAsia="Tahoma" w:hAnsi="Tahoma" w:cs="Tahoma"/>
          <w:i/>
          <w:iCs/>
          <w:sz w:val="13"/>
          <w:szCs w:val="13"/>
        </w:rPr>
      </w:pPr>
      <w:r>
        <w:rPr>
          <w:rFonts w:ascii="Tahoma" w:eastAsia="Tahoma" w:hAnsi="Tahoma" w:cs="Tahoma"/>
          <w:sz w:val="14"/>
          <w:szCs w:val="14"/>
        </w:rPr>
        <w:t>Sutinkamai su Sutarties 5.2.3. punkto sąlygomis –</w:t>
      </w:r>
      <w:r>
        <w:rPr>
          <w:rFonts w:ascii="Tahoma" w:eastAsia="Tahoma" w:hAnsi="Tahoma" w:cs="Tahoma"/>
          <w:sz w:val="15"/>
          <w:szCs w:val="15"/>
        </w:rPr>
        <w:t xml:space="preserve"> </w:t>
      </w:r>
      <w:r>
        <w:rPr>
          <w:rFonts w:ascii="Tahoma" w:eastAsia="Tahoma" w:hAnsi="Tahoma" w:cs="Tahoma"/>
          <w:sz w:val="13"/>
          <w:szCs w:val="13"/>
        </w:rPr>
        <w:t>„</w:t>
      </w:r>
      <w:r>
        <w:rPr>
          <w:rFonts w:ascii="Tahoma" w:eastAsia="Tahoma" w:hAnsi="Tahoma" w:cs="Tahoma"/>
          <w:i/>
          <w:iCs/>
          <w:sz w:val="13"/>
          <w:szCs w:val="13"/>
        </w:rPr>
        <w:t>Nuomininkas turi teisę atsisakyti Automobilio nuomos, t.y. nepriimti Automobilio,  nurodyto šios Sutarties 2 dalyje, pasirašant Automobilio perdavimo-priėmimo aktą, jeigu po Automobilio išbandymo yra nustatomi akivaizdūs Automobilio techninės būklės trūkumai, dėl kurių Automobilio eksploatavimas keltų grėsmę aplinkiniams ir/arba pačiam Nuomininkui.</w:t>
      </w:r>
    </w:p>
    <w:p w14:paraId="4562D553" w14:textId="77777777" w:rsidR="001836B7" w:rsidRDefault="00000000">
      <w:pPr>
        <w:spacing w:after="0" w:line="240" w:lineRule="auto"/>
        <w:jc w:val="both"/>
        <w:rPr>
          <w:rFonts w:ascii="Tahoma" w:eastAsia="Tahoma" w:hAnsi="Tahoma" w:cs="Tahoma"/>
          <w:sz w:val="14"/>
          <w:szCs w:val="14"/>
        </w:rPr>
      </w:pPr>
      <w:r>
        <w:rPr>
          <w:rFonts w:ascii="Tahoma" w:eastAsia="Tahoma" w:hAnsi="Tahoma" w:cs="Tahoma"/>
          <w:sz w:val="14"/>
          <w:szCs w:val="14"/>
        </w:rPr>
        <w:t>Aiškumo tikslais nurodoma, kad Sutartis įsigalioja tik šalims pasirašius Automobilio perdavimo-priėmimo aktą, t.y. Sutartis neįsigalioja pasirašius šį Automobilio išbandymo aktą.</w:t>
      </w:r>
    </w:p>
    <w:p w14:paraId="7B9EA538"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Šis priedas sudarytas lietuvių kalba, 2 (dviem) egzemplioriais, po 1 (vieną) kiekvienai iš šalių, ir yra neatskiriama Sutarties dalis.</w:t>
      </w:r>
    </w:p>
    <w:p w14:paraId="10354DE8"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Šis perdavimo-priėmimo aktas susideda iš dviejų dalių:</w:t>
      </w:r>
    </w:p>
    <w:p w14:paraId="67FA7ACC"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- 1 dalies, kuri pildoma Automobilio perdavimo Nuomininkui metu;</w:t>
      </w:r>
    </w:p>
    <w:p w14:paraId="0F45C2D2"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- 2 dalies, kuri pildoma Automobilio grąžinimo Nuomotojui metu;</w:t>
      </w:r>
    </w:p>
    <w:p w14:paraId="024FBC8C" w14:textId="77777777" w:rsidR="001836B7" w:rsidRDefault="00000000">
      <w:pPr>
        <w:spacing w:after="0" w:line="240" w:lineRule="auto"/>
        <w:rPr>
          <w:rFonts w:ascii="Tahoma" w:eastAsia="Tahoma" w:hAnsi="Tahoma" w:cs="Tahoma"/>
          <w:sz w:val="14"/>
          <w:szCs w:val="14"/>
        </w:rPr>
      </w:pPr>
      <w:r>
        <w:rPr>
          <w:rFonts w:ascii="Tahoma" w:eastAsia="Tahoma" w:hAnsi="Tahoma" w:cs="Tahoma"/>
          <w:sz w:val="14"/>
          <w:szCs w:val="14"/>
        </w:rPr>
        <w:t>Šis perdavimo-priėmimo aktas yra susijęs su Automobilio, nurodyto Sutarties 2 dalyje, perdavimu išbandymo tikslais.</w:t>
      </w:r>
    </w:p>
    <w:p w14:paraId="4800FA8F" w14:textId="77777777" w:rsidR="001836B7" w:rsidRDefault="001836B7">
      <w:pPr>
        <w:spacing w:after="0" w:line="240" w:lineRule="auto"/>
        <w:rPr>
          <w:rFonts w:ascii="Tahoma" w:eastAsia="Tahoma" w:hAnsi="Tahoma" w:cs="Tahoma"/>
          <w:sz w:val="14"/>
          <w:szCs w:val="14"/>
        </w:rPr>
      </w:pPr>
    </w:p>
    <w:p w14:paraId="68992687" w14:textId="77777777" w:rsidR="001836B7" w:rsidRDefault="001836B7">
      <w:pPr>
        <w:spacing w:after="0" w:line="240" w:lineRule="auto"/>
        <w:rPr>
          <w:rFonts w:ascii="Tahoma" w:eastAsia="Tahoma" w:hAnsi="Tahoma" w:cs="Tahoma"/>
          <w:sz w:val="14"/>
          <w:szCs w:val="14"/>
        </w:rPr>
      </w:pPr>
    </w:p>
    <w:tbl>
      <w:tblPr>
        <w:tblStyle w:val="a4"/>
        <w:tblW w:w="105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2411"/>
        <w:gridCol w:w="2267"/>
        <w:gridCol w:w="135"/>
        <w:gridCol w:w="5393"/>
      </w:tblGrid>
      <w:tr w:rsidR="001836B7" w14:paraId="6BFEB82F" w14:textId="77777777">
        <w:trPr>
          <w:trHeight w:val="280"/>
        </w:trPr>
        <w:tc>
          <w:tcPr>
            <w:tcW w:w="10598" w:type="dxa"/>
            <w:gridSpan w:val="5"/>
            <w:shd w:val="clear" w:color="auto" w:fill="BFBFBF"/>
            <w:vAlign w:val="center"/>
          </w:tcPr>
          <w:p w14:paraId="5667ED12" w14:textId="77777777" w:rsidR="001836B7" w:rsidRDefault="00000000">
            <w:pPr>
              <w:numPr>
                <w:ilvl w:val="0"/>
                <w:numId w:val="6"/>
              </w:numPr>
              <w:ind w:left="142"/>
              <w:rPr>
                <w:rFonts w:ascii="Tahoma" w:eastAsia="Tahoma" w:hAnsi="Tahoma" w:cs="Tahoma"/>
                <w:sz w:val="14"/>
                <w:szCs w:val="14"/>
              </w:rPr>
            </w:pPr>
            <w:r>
              <w:rPr>
                <w:rFonts w:ascii="Tahoma" w:eastAsia="Tahoma" w:hAnsi="Tahoma" w:cs="Tahoma"/>
                <w:b/>
                <w:bCs/>
                <w:sz w:val="14"/>
                <w:szCs w:val="14"/>
              </w:rPr>
              <w:t>DALIS: AUTOMOBILIO PERDAVIMAS</w:t>
            </w:r>
          </w:p>
        </w:tc>
      </w:tr>
      <w:tr w:rsidR="001836B7" w14:paraId="225CED66" w14:textId="77777777">
        <w:tc>
          <w:tcPr>
            <w:tcW w:w="392" w:type="dxa"/>
          </w:tcPr>
          <w:p w14:paraId="25ECCB74" w14:textId="77777777" w:rsidR="001836B7" w:rsidRDefault="001836B7">
            <w:pPr>
              <w:widowControl w:val="0"/>
              <w:rPr>
                <w:rFonts w:ascii="Tahoma" w:eastAsia="Tahoma" w:hAnsi="Tahoma" w:cs="Tahoma"/>
                <w:sz w:val="14"/>
                <w:szCs w:val="14"/>
              </w:rPr>
            </w:pPr>
          </w:p>
        </w:tc>
        <w:tc>
          <w:tcPr>
            <w:tcW w:w="2411" w:type="dxa"/>
          </w:tcPr>
          <w:p w14:paraId="0845D5AB" w14:textId="77777777" w:rsidR="001836B7" w:rsidRDefault="00000000">
            <w:pPr>
              <w:numPr>
                <w:ilvl w:val="1"/>
                <w:numId w:val="6"/>
              </w:numPr>
              <w:tabs>
                <w:tab w:val="left" w:pos="175"/>
              </w:tabs>
              <w:ind w:left="175" w:hanging="283"/>
              <w:rPr>
                <w:rFonts w:ascii="Tahoma" w:eastAsia="Tahoma" w:hAnsi="Tahoma" w:cs="Tahoma"/>
                <w:sz w:val="14"/>
                <w:szCs w:val="14"/>
              </w:rPr>
            </w:pPr>
            <w:r>
              <w:rPr>
                <w:rFonts w:ascii="Tahoma" w:eastAsia="Tahoma" w:hAnsi="Tahoma" w:cs="Tahoma"/>
                <w:sz w:val="14"/>
                <w:szCs w:val="14"/>
              </w:rPr>
              <w:t xml:space="preserve">Automobilio perdavimo Nuomininkui vieta ir laikas </w:t>
            </w:r>
          </w:p>
        </w:tc>
        <w:tc>
          <w:tcPr>
            <w:tcW w:w="7795" w:type="dxa"/>
            <w:gridSpan w:val="3"/>
          </w:tcPr>
          <w:p w14:paraId="7A22C142" w14:textId="77777777" w:rsidR="001836B7" w:rsidRDefault="00000000">
            <w:pPr>
              <w:jc w:val="both"/>
              <w:rPr>
                <w:rFonts w:ascii="Tahoma" w:eastAsia="Tahoma" w:hAnsi="Tahoma" w:cs="Tahoma"/>
                <w:b/>
                <w:bCs/>
                <w:sz w:val="14"/>
                <w:szCs w:val="14"/>
              </w:rPr>
            </w:pPr>
            <w:r>
              <w:rPr>
                <w:rFonts w:ascii="Tahoma" w:eastAsia="Tahoma" w:hAnsi="Tahoma" w:cs="Tahoma"/>
                <w:b/>
                <w:bCs/>
                <w:sz w:val="14"/>
                <w:szCs w:val="14"/>
              </w:rPr>
              <w:t>Vieta:_________; Data:_______________Val.________</w:t>
            </w:r>
          </w:p>
        </w:tc>
      </w:tr>
      <w:tr w:rsidR="001836B7" w14:paraId="66D8E4A2" w14:textId="77777777">
        <w:tc>
          <w:tcPr>
            <w:tcW w:w="392" w:type="dxa"/>
          </w:tcPr>
          <w:p w14:paraId="620C3599" w14:textId="77777777" w:rsidR="001836B7" w:rsidRDefault="001836B7">
            <w:pPr>
              <w:widowControl w:val="0"/>
              <w:rPr>
                <w:rFonts w:ascii="Tahoma" w:eastAsia="Tahoma" w:hAnsi="Tahoma" w:cs="Tahoma"/>
                <w:b/>
                <w:bCs/>
                <w:sz w:val="14"/>
                <w:szCs w:val="14"/>
              </w:rPr>
            </w:pPr>
          </w:p>
        </w:tc>
        <w:tc>
          <w:tcPr>
            <w:tcW w:w="2411" w:type="dxa"/>
          </w:tcPr>
          <w:p w14:paraId="09711CBB" w14:textId="77777777" w:rsidR="001836B7" w:rsidRDefault="00000000">
            <w:pPr>
              <w:numPr>
                <w:ilvl w:val="1"/>
                <w:numId w:val="6"/>
              </w:numPr>
              <w:tabs>
                <w:tab w:val="left" w:pos="-108"/>
              </w:tabs>
              <w:ind w:left="175" w:hanging="283"/>
              <w:rPr>
                <w:rFonts w:ascii="Tahoma" w:eastAsia="Tahoma" w:hAnsi="Tahoma" w:cs="Tahoma"/>
                <w:sz w:val="14"/>
                <w:szCs w:val="14"/>
              </w:rPr>
            </w:pPr>
            <w:r>
              <w:rPr>
                <w:rFonts w:ascii="Tahoma" w:eastAsia="Tahoma" w:hAnsi="Tahoma" w:cs="Tahoma"/>
                <w:sz w:val="14"/>
                <w:szCs w:val="14"/>
              </w:rPr>
              <w:t xml:space="preserve">Su Automobiliu susiję duomenys/įranga: </w:t>
            </w:r>
          </w:p>
        </w:tc>
        <w:tc>
          <w:tcPr>
            <w:tcW w:w="7795" w:type="dxa"/>
            <w:gridSpan w:val="3"/>
          </w:tcPr>
          <w:p w14:paraId="5367E5DC"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Spidometro parodymai: </w:t>
            </w:r>
            <w:r>
              <w:rPr>
                <w:rFonts w:ascii="Tahoma" w:eastAsia="Tahoma" w:hAnsi="Tahoma" w:cs="Tahoma"/>
                <w:sz w:val="14"/>
                <w:szCs w:val="14"/>
                <w:u w:val="single"/>
              </w:rPr>
              <w:t xml:space="preserve">                                </w:t>
            </w:r>
            <w:r>
              <w:rPr>
                <w:rFonts w:ascii="Tahoma" w:eastAsia="Tahoma" w:hAnsi="Tahoma" w:cs="Tahoma"/>
                <w:sz w:val="14"/>
                <w:szCs w:val="14"/>
              </w:rPr>
              <w:t>km</w:t>
            </w:r>
          </w:p>
          <w:p w14:paraId="53E9FE0A" w14:textId="77777777" w:rsidR="001836B7" w:rsidRDefault="00000000">
            <w:pPr>
              <w:jc w:val="both"/>
              <w:rPr>
                <w:rFonts w:ascii="Tahoma" w:eastAsia="Tahoma" w:hAnsi="Tahoma" w:cs="Tahoma"/>
                <w:sz w:val="14"/>
                <w:szCs w:val="14"/>
              </w:rPr>
            </w:pPr>
            <w:r>
              <w:rPr>
                <w:rFonts w:ascii="Tahoma" w:eastAsia="Tahoma" w:hAnsi="Tahoma" w:cs="Tahoma"/>
                <w:sz w:val="14"/>
                <w:szCs w:val="14"/>
              </w:rPr>
              <w:t>Padangų tipas: vasarinės/žieminės;</w:t>
            </w:r>
          </w:p>
          <w:p w14:paraId="52C3ACA9"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Papildoma įranga: </w:t>
            </w:r>
          </w:p>
          <w:p w14:paraId="37C39FDE"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Kuro kiekis: </w:t>
            </w:r>
          </w:p>
        </w:tc>
      </w:tr>
      <w:tr w:rsidR="001836B7" w14:paraId="16A10666" w14:textId="77777777">
        <w:tc>
          <w:tcPr>
            <w:tcW w:w="392" w:type="dxa"/>
          </w:tcPr>
          <w:p w14:paraId="29C804A7" w14:textId="77777777" w:rsidR="001836B7" w:rsidRDefault="001836B7">
            <w:pPr>
              <w:widowControl w:val="0"/>
              <w:rPr>
                <w:rFonts w:ascii="Tahoma" w:eastAsia="Tahoma" w:hAnsi="Tahoma" w:cs="Tahoma"/>
                <w:sz w:val="14"/>
                <w:szCs w:val="14"/>
              </w:rPr>
            </w:pPr>
          </w:p>
        </w:tc>
        <w:tc>
          <w:tcPr>
            <w:tcW w:w="2411" w:type="dxa"/>
          </w:tcPr>
          <w:p w14:paraId="7967406C" w14:textId="77777777" w:rsidR="001836B7" w:rsidRDefault="00000000">
            <w:pPr>
              <w:numPr>
                <w:ilvl w:val="1"/>
                <w:numId w:val="6"/>
              </w:numPr>
              <w:tabs>
                <w:tab w:val="left" w:pos="175"/>
              </w:tabs>
              <w:ind w:left="175" w:hanging="283"/>
              <w:rPr>
                <w:rFonts w:ascii="Tahoma" w:eastAsia="Tahoma" w:hAnsi="Tahoma" w:cs="Tahoma"/>
                <w:sz w:val="14"/>
                <w:szCs w:val="14"/>
              </w:rPr>
            </w:pPr>
            <w:r>
              <w:rPr>
                <w:rFonts w:ascii="Tahoma" w:eastAsia="Tahoma" w:hAnsi="Tahoma" w:cs="Tahoma"/>
                <w:sz w:val="14"/>
                <w:szCs w:val="14"/>
              </w:rPr>
              <w:t>Su Automobiliu susiję dokumentai:</w:t>
            </w:r>
          </w:p>
        </w:tc>
        <w:tc>
          <w:tcPr>
            <w:tcW w:w="7795" w:type="dxa"/>
            <w:gridSpan w:val="3"/>
          </w:tcPr>
          <w:p w14:paraId="091F7390" w14:textId="77777777" w:rsidR="001836B7" w:rsidRDefault="001836B7">
            <w:pPr>
              <w:jc w:val="both"/>
              <w:rPr>
                <w:rFonts w:ascii="Tahoma" w:eastAsia="Tahoma" w:hAnsi="Tahoma" w:cs="Tahoma"/>
                <w:sz w:val="14"/>
                <w:szCs w:val="14"/>
              </w:rPr>
            </w:pPr>
          </w:p>
        </w:tc>
      </w:tr>
      <w:tr w:rsidR="001836B7" w14:paraId="2EA66E49" w14:textId="77777777">
        <w:tc>
          <w:tcPr>
            <w:tcW w:w="392" w:type="dxa"/>
          </w:tcPr>
          <w:p w14:paraId="3A7F3B8A" w14:textId="77777777" w:rsidR="001836B7" w:rsidRDefault="001836B7">
            <w:pPr>
              <w:widowControl w:val="0"/>
              <w:rPr>
                <w:rFonts w:ascii="Tahoma" w:eastAsia="Tahoma" w:hAnsi="Tahoma" w:cs="Tahoma"/>
                <w:sz w:val="14"/>
                <w:szCs w:val="14"/>
              </w:rPr>
            </w:pPr>
          </w:p>
        </w:tc>
        <w:tc>
          <w:tcPr>
            <w:tcW w:w="2411" w:type="dxa"/>
          </w:tcPr>
          <w:p w14:paraId="3E1BF7B9" w14:textId="77777777" w:rsidR="001836B7" w:rsidRDefault="00000000">
            <w:pPr>
              <w:numPr>
                <w:ilvl w:val="1"/>
                <w:numId w:val="6"/>
              </w:numPr>
              <w:tabs>
                <w:tab w:val="left" w:pos="175"/>
              </w:tabs>
              <w:ind w:hanging="828"/>
              <w:rPr>
                <w:rFonts w:ascii="Tahoma" w:eastAsia="Tahoma" w:hAnsi="Tahoma" w:cs="Tahoma"/>
                <w:sz w:val="14"/>
                <w:szCs w:val="14"/>
              </w:rPr>
            </w:pPr>
            <w:r>
              <w:rPr>
                <w:rFonts w:ascii="Tahoma" w:eastAsia="Tahoma" w:hAnsi="Tahoma" w:cs="Tahoma"/>
                <w:sz w:val="14"/>
                <w:szCs w:val="14"/>
              </w:rPr>
              <w:t>Užstatas</w:t>
            </w:r>
          </w:p>
        </w:tc>
        <w:tc>
          <w:tcPr>
            <w:tcW w:w="7795" w:type="dxa"/>
            <w:gridSpan w:val="3"/>
          </w:tcPr>
          <w:p w14:paraId="51FB3ED6" w14:textId="77777777" w:rsidR="001836B7" w:rsidRDefault="00000000">
            <w:pPr>
              <w:jc w:val="both"/>
              <w:rPr>
                <w:rFonts w:ascii="Tahoma" w:eastAsia="Tahoma" w:hAnsi="Tahoma" w:cs="Tahoma"/>
                <w:sz w:val="14"/>
                <w:szCs w:val="14"/>
              </w:rPr>
            </w:pPr>
            <w:r>
              <w:rPr>
                <w:rFonts w:ascii="Tahoma" w:eastAsia="Tahoma" w:hAnsi="Tahoma" w:cs="Tahoma"/>
                <w:sz w:val="14"/>
                <w:szCs w:val="14"/>
                <w:u w:val="single"/>
              </w:rPr>
              <w:t xml:space="preserve">           </w:t>
            </w:r>
            <w:r>
              <w:rPr>
                <w:rFonts w:ascii="Tahoma" w:eastAsia="Tahoma" w:hAnsi="Tahoma" w:cs="Tahoma"/>
                <w:sz w:val="14"/>
                <w:szCs w:val="14"/>
              </w:rPr>
              <w:t xml:space="preserve"> Eu perduota grynais pinigais šio Automobilio išbandymo akto sudarymo metu.</w:t>
            </w:r>
          </w:p>
        </w:tc>
      </w:tr>
      <w:tr w:rsidR="001836B7" w14:paraId="7F64F81A" w14:textId="77777777">
        <w:tc>
          <w:tcPr>
            <w:tcW w:w="392" w:type="dxa"/>
          </w:tcPr>
          <w:p w14:paraId="41E1B87E" w14:textId="77777777" w:rsidR="001836B7" w:rsidRDefault="001836B7">
            <w:pPr>
              <w:widowControl w:val="0"/>
              <w:rPr>
                <w:rFonts w:ascii="Tahoma" w:eastAsia="Tahoma" w:hAnsi="Tahoma" w:cs="Tahoma"/>
                <w:sz w:val="14"/>
                <w:szCs w:val="14"/>
              </w:rPr>
            </w:pPr>
          </w:p>
        </w:tc>
        <w:tc>
          <w:tcPr>
            <w:tcW w:w="2411" w:type="dxa"/>
          </w:tcPr>
          <w:p w14:paraId="0B6F88AD" w14:textId="77777777" w:rsidR="001836B7" w:rsidRDefault="00000000">
            <w:pPr>
              <w:numPr>
                <w:ilvl w:val="1"/>
                <w:numId w:val="6"/>
              </w:numPr>
              <w:tabs>
                <w:tab w:val="left" w:pos="175"/>
              </w:tabs>
              <w:ind w:left="175" w:hanging="283"/>
              <w:rPr>
                <w:rFonts w:ascii="Tahoma" w:eastAsia="Tahoma" w:hAnsi="Tahoma" w:cs="Tahoma"/>
                <w:sz w:val="14"/>
                <w:szCs w:val="14"/>
              </w:rPr>
            </w:pPr>
            <w:r>
              <w:rPr>
                <w:rFonts w:ascii="Tahoma" w:eastAsia="Tahoma" w:hAnsi="Tahoma" w:cs="Tahoma"/>
                <w:sz w:val="14"/>
                <w:szCs w:val="14"/>
              </w:rPr>
              <w:t>Pastabos:</w:t>
            </w:r>
          </w:p>
        </w:tc>
        <w:tc>
          <w:tcPr>
            <w:tcW w:w="7795" w:type="dxa"/>
            <w:gridSpan w:val="3"/>
          </w:tcPr>
          <w:p w14:paraId="50DB1296" w14:textId="77777777" w:rsidR="001836B7" w:rsidRDefault="001836B7">
            <w:pPr>
              <w:jc w:val="both"/>
              <w:rPr>
                <w:rFonts w:ascii="Tahoma" w:eastAsia="Tahoma" w:hAnsi="Tahoma" w:cs="Tahoma"/>
                <w:sz w:val="14"/>
                <w:szCs w:val="14"/>
              </w:rPr>
            </w:pPr>
          </w:p>
        </w:tc>
      </w:tr>
      <w:tr w:rsidR="001836B7" w14:paraId="68F03FCE" w14:textId="77777777">
        <w:trPr>
          <w:trHeight w:val="540"/>
        </w:trPr>
        <w:tc>
          <w:tcPr>
            <w:tcW w:w="392" w:type="dxa"/>
          </w:tcPr>
          <w:p w14:paraId="5F8F0810" w14:textId="77777777" w:rsidR="001836B7" w:rsidRDefault="001836B7">
            <w:pPr>
              <w:widowControl w:val="0"/>
              <w:rPr>
                <w:rFonts w:ascii="Tahoma" w:eastAsia="Tahoma" w:hAnsi="Tahoma" w:cs="Tahoma"/>
                <w:sz w:val="14"/>
                <w:szCs w:val="14"/>
              </w:rPr>
            </w:pPr>
          </w:p>
        </w:tc>
        <w:tc>
          <w:tcPr>
            <w:tcW w:w="2411" w:type="dxa"/>
            <w:tcBorders>
              <w:bottom w:val="single" w:sz="4" w:space="0" w:color="000000"/>
            </w:tcBorders>
          </w:tcPr>
          <w:p w14:paraId="0D352927" w14:textId="77777777" w:rsidR="001836B7" w:rsidRDefault="00000000">
            <w:pPr>
              <w:numPr>
                <w:ilvl w:val="1"/>
                <w:numId w:val="6"/>
              </w:numPr>
              <w:tabs>
                <w:tab w:val="left" w:pos="175"/>
              </w:tabs>
              <w:ind w:hanging="828"/>
              <w:jc w:val="both"/>
              <w:rPr>
                <w:rFonts w:ascii="Tahoma" w:eastAsia="Tahoma" w:hAnsi="Tahoma" w:cs="Tahoma"/>
                <w:sz w:val="14"/>
                <w:szCs w:val="14"/>
              </w:rPr>
            </w:pPr>
            <w:r>
              <w:rPr>
                <w:rFonts w:ascii="Tahoma" w:eastAsia="Tahoma" w:hAnsi="Tahoma" w:cs="Tahoma"/>
                <w:sz w:val="14"/>
                <w:szCs w:val="14"/>
              </w:rPr>
              <w:t>Šalių parašai:</w:t>
            </w:r>
          </w:p>
        </w:tc>
        <w:tc>
          <w:tcPr>
            <w:tcW w:w="7795" w:type="dxa"/>
            <w:gridSpan w:val="3"/>
            <w:tcBorders>
              <w:bottom w:val="single" w:sz="4" w:space="0" w:color="000000"/>
            </w:tcBorders>
          </w:tcPr>
          <w:p w14:paraId="4B7880C1" w14:textId="77777777" w:rsidR="001836B7" w:rsidRDefault="001836B7">
            <w:pPr>
              <w:jc w:val="both"/>
              <w:rPr>
                <w:rFonts w:ascii="Tahoma" w:eastAsia="Tahoma" w:hAnsi="Tahoma" w:cs="Tahoma"/>
                <w:sz w:val="14"/>
                <w:szCs w:val="14"/>
              </w:rPr>
            </w:pPr>
          </w:p>
        </w:tc>
      </w:tr>
      <w:tr w:rsidR="0044293A" w14:paraId="3BA3712B" w14:textId="77777777">
        <w:trPr>
          <w:trHeight w:val="540"/>
        </w:trPr>
        <w:tc>
          <w:tcPr>
            <w:tcW w:w="392" w:type="dxa"/>
          </w:tcPr>
          <w:p w14:paraId="4EA02656" w14:textId="77777777" w:rsidR="0044293A" w:rsidRDefault="0044293A">
            <w:pPr>
              <w:widowControl w:val="0"/>
              <w:rPr>
                <w:rFonts w:ascii="Tahoma" w:eastAsia="Tahoma" w:hAnsi="Tahoma" w:cs="Tahoma"/>
                <w:sz w:val="14"/>
                <w:szCs w:val="14"/>
              </w:rPr>
            </w:pPr>
          </w:p>
        </w:tc>
        <w:tc>
          <w:tcPr>
            <w:tcW w:w="2411" w:type="dxa"/>
            <w:tcBorders>
              <w:bottom w:val="single" w:sz="4" w:space="0" w:color="000000"/>
            </w:tcBorders>
          </w:tcPr>
          <w:p w14:paraId="70EB8469" w14:textId="517557AC" w:rsidR="0044293A" w:rsidRDefault="0044293A">
            <w:pPr>
              <w:numPr>
                <w:ilvl w:val="1"/>
                <w:numId w:val="6"/>
              </w:numPr>
              <w:tabs>
                <w:tab w:val="left" w:pos="175"/>
              </w:tabs>
              <w:ind w:hanging="828"/>
              <w:jc w:val="both"/>
              <w:rPr>
                <w:rFonts w:ascii="Tahoma" w:eastAsia="Tahoma" w:hAnsi="Tahoma" w:cs="Tahoma"/>
                <w:sz w:val="14"/>
                <w:szCs w:val="14"/>
              </w:rPr>
            </w:pPr>
            <w:r>
              <w:rPr>
                <w:rFonts w:ascii="Tahoma" w:eastAsia="Tahoma" w:hAnsi="Tahoma" w:cs="Tahoma"/>
                <w:sz w:val="14"/>
                <w:szCs w:val="14"/>
              </w:rPr>
              <w:t>Kaina už parą/visą laikotarpį</w:t>
            </w:r>
          </w:p>
        </w:tc>
        <w:tc>
          <w:tcPr>
            <w:tcW w:w="7795" w:type="dxa"/>
            <w:gridSpan w:val="3"/>
            <w:tcBorders>
              <w:bottom w:val="single" w:sz="4" w:space="0" w:color="000000"/>
            </w:tcBorders>
          </w:tcPr>
          <w:p w14:paraId="1643A1D0" w14:textId="77777777" w:rsidR="0044293A" w:rsidRDefault="0044293A">
            <w:pPr>
              <w:jc w:val="both"/>
              <w:rPr>
                <w:rFonts w:ascii="Tahoma" w:eastAsia="Tahoma" w:hAnsi="Tahoma" w:cs="Tahoma"/>
                <w:sz w:val="14"/>
                <w:szCs w:val="14"/>
              </w:rPr>
            </w:pPr>
          </w:p>
        </w:tc>
      </w:tr>
      <w:tr w:rsidR="001836B7" w14:paraId="232F88BE" w14:textId="77777777">
        <w:tc>
          <w:tcPr>
            <w:tcW w:w="392" w:type="dxa"/>
          </w:tcPr>
          <w:p w14:paraId="63CCBDEA" w14:textId="77777777" w:rsidR="001836B7" w:rsidRDefault="001836B7">
            <w:pPr>
              <w:widowControl w:val="0"/>
              <w:rPr>
                <w:rFonts w:ascii="Tahoma" w:eastAsia="Tahoma" w:hAnsi="Tahoma" w:cs="Tahoma"/>
                <w:sz w:val="14"/>
                <w:szCs w:val="14"/>
              </w:rPr>
            </w:pPr>
          </w:p>
        </w:tc>
        <w:tc>
          <w:tcPr>
            <w:tcW w:w="10206" w:type="dxa"/>
            <w:gridSpan w:val="4"/>
            <w:shd w:val="clear" w:color="auto" w:fill="DFDFDF"/>
          </w:tcPr>
          <w:p w14:paraId="409EB26B" w14:textId="77777777" w:rsidR="001836B7" w:rsidRDefault="001836B7">
            <w:pPr>
              <w:jc w:val="both"/>
              <w:rPr>
                <w:rFonts w:ascii="Tahoma" w:eastAsia="Tahoma" w:hAnsi="Tahoma" w:cs="Tahoma"/>
                <w:sz w:val="14"/>
                <w:szCs w:val="14"/>
              </w:rPr>
            </w:pPr>
          </w:p>
        </w:tc>
      </w:tr>
      <w:tr w:rsidR="001836B7" w14:paraId="3AD6B626" w14:textId="77777777">
        <w:tc>
          <w:tcPr>
            <w:tcW w:w="392" w:type="dxa"/>
          </w:tcPr>
          <w:p w14:paraId="719D9AA4" w14:textId="77777777" w:rsidR="001836B7" w:rsidRDefault="001836B7">
            <w:pPr>
              <w:widowControl w:val="0"/>
              <w:rPr>
                <w:rFonts w:ascii="Tahoma" w:eastAsia="Tahoma" w:hAnsi="Tahoma" w:cs="Tahoma"/>
                <w:sz w:val="14"/>
                <w:szCs w:val="14"/>
              </w:rPr>
            </w:pPr>
          </w:p>
        </w:tc>
        <w:tc>
          <w:tcPr>
            <w:tcW w:w="4678" w:type="dxa"/>
            <w:gridSpan w:val="2"/>
          </w:tcPr>
          <w:p w14:paraId="46427991" w14:textId="77777777" w:rsidR="001836B7" w:rsidRDefault="001836B7">
            <w:pPr>
              <w:ind w:hanging="720"/>
              <w:jc w:val="center"/>
              <w:rPr>
                <w:rFonts w:ascii="Tahoma" w:eastAsia="Tahoma" w:hAnsi="Tahoma" w:cs="Tahoma"/>
                <w:b/>
                <w:bCs/>
                <w:sz w:val="13"/>
                <w:szCs w:val="13"/>
              </w:rPr>
            </w:pPr>
          </w:p>
          <w:p w14:paraId="7F3E9068" w14:textId="77777777" w:rsidR="001836B7" w:rsidRDefault="001836B7">
            <w:pPr>
              <w:ind w:hanging="720"/>
              <w:jc w:val="center"/>
              <w:rPr>
                <w:rFonts w:ascii="Tahoma" w:eastAsia="Tahoma" w:hAnsi="Tahoma" w:cs="Tahoma"/>
                <w:b/>
                <w:bCs/>
                <w:sz w:val="13"/>
                <w:szCs w:val="13"/>
              </w:rPr>
            </w:pPr>
          </w:p>
          <w:p w14:paraId="1E36D2BB" w14:textId="77777777" w:rsidR="001836B7" w:rsidRDefault="00000000">
            <w:pPr>
              <w:ind w:hanging="720"/>
              <w:jc w:val="center"/>
              <w:rPr>
                <w:rFonts w:ascii="Tahoma" w:eastAsia="Tahoma" w:hAnsi="Tahoma" w:cs="Tahoma"/>
                <w:b/>
                <w:bCs/>
                <w:i/>
                <w:iCs/>
                <w:sz w:val="13"/>
                <w:szCs w:val="13"/>
              </w:rPr>
            </w:pPr>
            <w:r>
              <w:rPr>
                <w:rFonts w:ascii="Tahoma" w:eastAsia="Tahoma" w:hAnsi="Tahoma" w:cs="Tahoma"/>
                <w:b/>
                <w:bCs/>
                <w:sz w:val="13"/>
                <w:szCs w:val="13"/>
              </w:rPr>
              <w:t>Nuomotojas_______________________</w:t>
            </w:r>
          </w:p>
          <w:p w14:paraId="383F079B" w14:textId="77777777" w:rsidR="001836B7" w:rsidRDefault="00000000">
            <w:pPr>
              <w:jc w:val="center"/>
              <w:rPr>
                <w:rFonts w:ascii="Tahoma" w:eastAsia="Tahoma" w:hAnsi="Tahoma" w:cs="Tahoma"/>
              </w:rPr>
            </w:pPr>
            <w:r>
              <w:rPr>
                <w:rFonts w:ascii="Tahoma" w:eastAsia="Tahoma" w:hAnsi="Tahoma" w:cs="Tahoma"/>
                <w:i/>
                <w:iCs/>
                <w:sz w:val="13"/>
                <w:szCs w:val="13"/>
              </w:rPr>
              <w:t>(vardas, pavardė, parašas)</w:t>
            </w:r>
          </w:p>
        </w:tc>
        <w:tc>
          <w:tcPr>
            <w:tcW w:w="5528" w:type="dxa"/>
            <w:gridSpan w:val="2"/>
          </w:tcPr>
          <w:p w14:paraId="65139D92" w14:textId="77777777" w:rsidR="001836B7" w:rsidRDefault="001836B7">
            <w:pPr>
              <w:jc w:val="center"/>
              <w:rPr>
                <w:rFonts w:ascii="Tahoma" w:eastAsia="Tahoma" w:hAnsi="Tahoma" w:cs="Tahoma"/>
                <w:b/>
                <w:bCs/>
                <w:sz w:val="13"/>
                <w:szCs w:val="13"/>
              </w:rPr>
            </w:pPr>
          </w:p>
          <w:p w14:paraId="3C90E931" w14:textId="77777777" w:rsidR="001836B7" w:rsidRDefault="001836B7">
            <w:pPr>
              <w:jc w:val="center"/>
              <w:rPr>
                <w:rFonts w:ascii="Tahoma" w:eastAsia="Tahoma" w:hAnsi="Tahoma" w:cs="Tahoma"/>
                <w:b/>
                <w:bCs/>
                <w:sz w:val="13"/>
                <w:szCs w:val="13"/>
              </w:rPr>
            </w:pPr>
          </w:p>
          <w:p w14:paraId="1E4EE002" w14:textId="77777777" w:rsidR="001836B7" w:rsidRDefault="00000000">
            <w:pPr>
              <w:jc w:val="center"/>
              <w:rPr>
                <w:rFonts w:ascii="Tahoma" w:eastAsia="Tahoma" w:hAnsi="Tahoma" w:cs="Tahoma"/>
                <w:b/>
                <w:bCs/>
                <w:sz w:val="13"/>
                <w:szCs w:val="13"/>
              </w:rPr>
            </w:pPr>
            <w:r>
              <w:rPr>
                <w:rFonts w:ascii="Tahoma" w:eastAsia="Tahoma" w:hAnsi="Tahoma" w:cs="Tahoma"/>
                <w:b/>
                <w:bCs/>
                <w:sz w:val="13"/>
                <w:szCs w:val="13"/>
              </w:rPr>
              <w:t>Nuomininkas____________________</w:t>
            </w:r>
          </w:p>
          <w:p w14:paraId="52F47315" w14:textId="77777777" w:rsidR="001836B7" w:rsidRDefault="00000000">
            <w:pPr>
              <w:jc w:val="center"/>
              <w:rPr>
                <w:rFonts w:ascii="Tahoma" w:eastAsia="Tahoma" w:hAnsi="Tahoma" w:cs="Tahoma"/>
                <w:i/>
                <w:iCs/>
                <w:sz w:val="13"/>
                <w:szCs w:val="13"/>
              </w:rPr>
            </w:pPr>
            <w:r>
              <w:rPr>
                <w:rFonts w:ascii="Tahoma" w:eastAsia="Tahoma" w:hAnsi="Tahoma" w:cs="Tahoma"/>
                <w:sz w:val="13"/>
                <w:szCs w:val="13"/>
              </w:rPr>
              <w:t>(</w:t>
            </w:r>
            <w:r>
              <w:rPr>
                <w:rFonts w:ascii="Tahoma" w:eastAsia="Tahoma" w:hAnsi="Tahoma" w:cs="Tahoma"/>
                <w:i/>
                <w:iCs/>
                <w:sz w:val="13"/>
                <w:szCs w:val="13"/>
              </w:rPr>
              <w:t>vardas, pavardė, parašas)</w:t>
            </w:r>
          </w:p>
          <w:p w14:paraId="06EFDBFA" w14:textId="77777777" w:rsidR="001836B7" w:rsidRDefault="001836B7">
            <w:pPr>
              <w:jc w:val="center"/>
              <w:rPr>
                <w:rFonts w:ascii="Tahoma" w:eastAsia="Tahoma" w:hAnsi="Tahoma" w:cs="Tahoma"/>
                <w:b/>
                <w:bCs/>
                <w:sz w:val="14"/>
                <w:szCs w:val="14"/>
              </w:rPr>
            </w:pPr>
          </w:p>
        </w:tc>
      </w:tr>
      <w:tr w:rsidR="001836B7" w14:paraId="335FC624" w14:textId="77777777">
        <w:trPr>
          <w:trHeight w:val="280"/>
        </w:trPr>
        <w:tc>
          <w:tcPr>
            <w:tcW w:w="10598" w:type="dxa"/>
            <w:gridSpan w:val="5"/>
            <w:shd w:val="clear" w:color="auto" w:fill="BFBFBF"/>
            <w:vAlign w:val="center"/>
          </w:tcPr>
          <w:p w14:paraId="5A16AFB6" w14:textId="77777777" w:rsidR="001836B7" w:rsidRDefault="00000000">
            <w:pPr>
              <w:ind w:left="142" w:firstLine="38"/>
              <w:rPr>
                <w:rFonts w:ascii="Tahoma" w:eastAsia="Tahoma" w:hAnsi="Tahoma" w:cs="Tahoma"/>
                <w:sz w:val="14"/>
                <w:szCs w:val="14"/>
              </w:rPr>
            </w:pPr>
            <w:r>
              <w:rPr>
                <w:rFonts w:ascii="Tahoma" w:eastAsia="Tahoma" w:hAnsi="Tahoma" w:cs="Tahoma"/>
                <w:b/>
                <w:bCs/>
                <w:sz w:val="14"/>
                <w:szCs w:val="14"/>
              </w:rPr>
              <w:t>2. DALIS. AUTOMOBILIO GRĄŽINIMAS</w:t>
            </w:r>
          </w:p>
        </w:tc>
      </w:tr>
      <w:tr w:rsidR="001836B7" w14:paraId="04703A0E" w14:textId="77777777">
        <w:tc>
          <w:tcPr>
            <w:tcW w:w="392" w:type="dxa"/>
          </w:tcPr>
          <w:p w14:paraId="7C411191" w14:textId="77777777" w:rsidR="001836B7" w:rsidRDefault="001836B7">
            <w:pPr>
              <w:widowControl w:val="0"/>
              <w:rPr>
                <w:rFonts w:ascii="Tahoma" w:eastAsia="Tahoma" w:hAnsi="Tahoma" w:cs="Tahoma"/>
                <w:sz w:val="14"/>
                <w:szCs w:val="14"/>
              </w:rPr>
            </w:pPr>
          </w:p>
        </w:tc>
        <w:tc>
          <w:tcPr>
            <w:tcW w:w="2411" w:type="dxa"/>
          </w:tcPr>
          <w:p w14:paraId="674BD43F" w14:textId="77777777" w:rsidR="001836B7" w:rsidRDefault="00000000">
            <w:pPr>
              <w:numPr>
                <w:ilvl w:val="1"/>
                <w:numId w:val="7"/>
              </w:numPr>
              <w:tabs>
                <w:tab w:val="left" w:pos="175"/>
              </w:tabs>
              <w:ind w:left="175" w:hanging="283"/>
              <w:rPr>
                <w:rFonts w:ascii="Tahoma" w:eastAsia="Tahoma" w:hAnsi="Tahoma" w:cs="Tahoma"/>
                <w:sz w:val="14"/>
                <w:szCs w:val="14"/>
              </w:rPr>
            </w:pPr>
            <w:r>
              <w:rPr>
                <w:rFonts w:ascii="Tahoma" w:eastAsia="Tahoma" w:hAnsi="Tahoma" w:cs="Tahoma"/>
                <w:sz w:val="14"/>
                <w:szCs w:val="14"/>
              </w:rPr>
              <w:t xml:space="preserve">Automobilio grąžinimo Nuomotojui vieta ir laikas </w:t>
            </w:r>
          </w:p>
        </w:tc>
        <w:tc>
          <w:tcPr>
            <w:tcW w:w="7795" w:type="dxa"/>
            <w:gridSpan w:val="3"/>
          </w:tcPr>
          <w:p w14:paraId="631A565E" w14:textId="77777777" w:rsidR="001836B7" w:rsidRDefault="00000000">
            <w:pPr>
              <w:jc w:val="both"/>
              <w:rPr>
                <w:rFonts w:ascii="Tahoma" w:eastAsia="Tahoma" w:hAnsi="Tahoma" w:cs="Tahoma"/>
                <w:b/>
                <w:bCs/>
                <w:sz w:val="14"/>
                <w:szCs w:val="14"/>
              </w:rPr>
            </w:pPr>
            <w:r>
              <w:rPr>
                <w:rFonts w:ascii="Tahoma" w:eastAsia="Tahoma" w:hAnsi="Tahoma" w:cs="Tahoma"/>
                <w:b/>
                <w:bCs/>
                <w:sz w:val="14"/>
                <w:szCs w:val="14"/>
              </w:rPr>
              <w:t>Vieta:_________; Data:_______________Val.________</w:t>
            </w:r>
          </w:p>
        </w:tc>
      </w:tr>
      <w:tr w:rsidR="001836B7" w14:paraId="0DB0C6C8" w14:textId="77777777">
        <w:tc>
          <w:tcPr>
            <w:tcW w:w="392" w:type="dxa"/>
          </w:tcPr>
          <w:p w14:paraId="606FDFC2" w14:textId="77777777" w:rsidR="001836B7" w:rsidRDefault="001836B7">
            <w:pPr>
              <w:widowControl w:val="0"/>
              <w:rPr>
                <w:rFonts w:ascii="Tahoma" w:eastAsia="Tahoma" w:hAnsi="Tahoma" w:cs="Tahoma"/>
                <w:b/>
                <w:bCs/>
                <w:sz w:val="14"/>
                <w:szCs w:val="14"/>
              </w:rPr>
            </w:pPr>
          </w:p>
        </w:tc>
        <w:tc>
          <w:tcPr>
            <w:tcW w:w="2411" w:type="dxa"/>
          </w:tcPr>
          <w:p w14:paraId="3EE809EA" w14:textId="77777777" w:rsidR="001836B7" w:rsidRDefault="00000000">
            <w:pPr>
              <w:numPr>
                <w:ilvl w:val="1"/>
                <w:numId w:val="7"/>
              </w:numPr>
              <w:tabs>
                <w:tab w:val="left" w:pos="175"/>
              </w:tabs>
              <w:ind w:left="175" w:hanging="283"/>
              <w:rPr>
                <w:rFonts w:ascii="Tahoma" w:eastAsia="Tahoma" w:hAnsi="Tahoma" w:cs="Tahoma"/>
                <w:sz w:val="14"/>
                <w:szCs w:val="14"/>
              </w:rPr>
            </w:pPr>
            <w:r>
              <w:rPr>
                <w:rFonts w:ascii="Tahoma" w:eastAsia="Tahoma" w:hAnsi="Tahoma" w:cs="Tahoma"/>
                <w:sz w:val="14"/>
                <w:szCs w:val="14"/>
              </w:rPr>
              <w:t xml:space="preserve">Su Automobiliu susiję duomenys/įranga: </w:t>
            </w:r>
          </w:p>
        </w:tc>
        <w:tc>
          <w:tcPr>
            <w:tcW w:w="7795" w:type="dxa"/>
            <w:gridSpan w:val="3"/>
          </w:tcPr>
          <w:p w14:paraId="66D13A2F"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Spidometro parodymai: </w:t>
            </w:r>
            <w:r>
              <w:rPr>
                <w:rFonts w:ascii="Tahoma" w:eastAsia="Tahoma" w:hAnsi="Tahoma" w:cs="Tahoma"/>
                <w:sz w:val="14"/>
                <w:szCs w:val="14"/>
                <w:u w:val="single"/>
              </w:rPr>
              <w:t xml:space="preserve">                                  </w:t>
            </w:r>
            <w:r>
              <w:rPr>
                <w:rFonts w:ascii="Tahoma" w:eastAsia="Tahoma" w:hAnsi="Tahoma" w:cs="Tahoma"/>
                <w:sz w:val="14"/>
                <w:szCs w:val="14"/>
              </w:rPr>
              <w:t>km</w:t>
            </w:r>
          </w:p>
          <w:p w14:paraId="03B217A9" w14:textId="77777777" w:rsidR="001836B7" w:rsidRDefault="00000000">
            <w:pPr>
              <w:jc w:val="both"/>
              <w:rPr>
                <w:rFonts w:ascii="Tahoma" w:eastAsia="Tahoma" w:hAnsi="Tahoma" w:cs="Tahoma"/>
                <w:sz w:val="14"/>
                <w:szCs w:val="14"/>
              </w:rPr>
            </w:pPr>
            <w:r>
              <w:rPr>
                <w:rFonts w:ascii="Tahoma" w:eastAsia="Tahoma" w:hAnsi="Tahoma" w:cs="Tahoma"/>
                <w:sz w:val="14"/>
                <w:szCs w:val="14"/>
              </w:rPr>
              <w:t>Padangų tipas: vasarinės/žieminės;</w:t>
            </w:r>
          </w:p>
          <w:p w14:paraId="6242682A"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Papildoma įranga: </w:t>
            </w:r>
          </w:p>
          <w:p w14:paraId="28A2EED2" w14:textId="77777777" w:rsidR="001836B7" w:rsidRDefault="00000000">
            <w:pPr>
              <w:jc w:val="both"/>
              <w:rPr>
                <w:rFonts w:ascii="Tahoma" w:eastAsia="Tahoma" w:hAnsi="Tahoma" w:cs="Tahoma"/>
                <w:sz w:val="14"/>
                <w:szCs w:val="14"/>
              </w:rPr>
            </w:pPr>
            <w:r>
              <w:rPr>
                <w:rFonts w:ascii="Tahoma" w:eastAsia="Tahoma" w:hAnsi="Tahoma" w:cs="Tahoma"/>
                <w:sz w:val="14"/>
                <w:szCs w:val="14"/>
              </w:rPr>
              <w:t xml:space="preserve">Kuro kiekis: </w:t>
            </w:r>
          </w:p>
        </w:tc>
      </w:tr>
      <w:tr w:rsidR="001836B7" w14:paraId="237DD400" w14:textId="77777777">
        <w:tc>
          <w:tcPr>
            <w:tcW w:w="392" w:type="dxa"/>
          </w:tcPr>
          <w:p w14:paraId="51C6ADFD" w14:textId="77777777" w:rsidR="001836B7" w:rsidRDefault="001836B7">
            <w:pPr>
              <w:widowControl w:val="0"/>
              <w:rPr>
                <w:rFonts w:ascii="Tahoma" w:eastAsia="Tahoma" w:hAnsi="Tahoma" w:cs="Tahoma"/>
                <w:sz w:val="14"/>
                <w:szCs w:val="14"/>
              </w:rPr>
            </w:pPr>
          </w:p>
        </w:tc>
        <w:tc>
          <w:tcPr>
            <w:tcW w:w="2411" w:type="dxa"/>
          </w:tcPr>
          <w:p w14:paraId="4E0D99C0" w14:textId="77777777" w:rsidR="001836B7" w:rsidRDefault="00000000">
            <w:pPr>
              <w:numPr>
                <w:ilvl w:val="1"/>
                <w:numId w:val="7"/>
              </w:numPr>
              <w:tabs>
                <w:tab w:val="left" w:pos="175"/>
              </w:tabs>
              <w:ind w:left="175" w:hanging="283"/>
              <w:rPr>
                <w:rFonts w:ascii="Tahoma" w:eastAsia="Tahoma" w:hAnsi="Tahoma" w:cs="Tahoma"/>
                <w:sz w:val="14"/>
                <w:szCs w:val="14"/>
              </w:rPr>
            </w:pPr>
            <w:r>
              <w:rPr>
                <w:rFonts w:ascii="Tahoma" w:eastAsia="Tahoma" w:hAnsi="Tahoma" w:cs="Tahoma"/>
                <w:sz w:val="14"/>
                <w:szCs w:val="14"/>
              </w:rPr>
              <w:t>Su Automobiliu susiję dokumentai:</w:t>
            </w:r>
          </w:p>
        </w:tc>
        <w:tc>
          <w:tcPr>
            <w:tcW w:w="7795" w:type="dxa"/>
            <w:gridSpan w:val="3"/>
          </w:tcPr>
          <w:p w14:paraId="7AD04897" w14:textId="77777777" w:rsidR="001836B7" w:rsidRDefault="001836B7">
            <w:pPr>
              <w:jc w:val="both"/>
              <w:rPr>
                <w:rFonts w:ascii="Tahoma" w:eastAsia="Tahoma" w:hAnsi="Tahoma" w:cs="Tahoma"/>
                <w:sz w:val="14"/>
                <w:szCs w:val="14"/>
              </w:rPr>
            </w:pPr>
          </w:p>
        </w:tc>
      </w:tr>
      <w:tr w:rsidR="001836B7" w14:paraId="1251A106" w14:textId="77777777">
        <w:tc>
          <w:tcPr>
            <w:tcW w:w="392" w:type="dxa"/>
          </w:tcPr>
          <w:p w14:paraId="2D3AC351" w14:textId="77777777" w:rsidR="001836B7" w:rsidRDefault="001836B7">
            <w:pPr>
              <w:widowControl w:val="0"/>
              <w:rPr>
                <w:rFonts w:ascii="Tahoma" w:eastAsia="Tahoma" w:hAnsi="Tahoma" w:cs="Tahoma"/>
                <w:sz w:val="14"/>
                <w:szCs w:val="14"/>
              </w:rPr>
            </w:pPr>
          </w:p>
        </w:tc>
        <w:tc>
          <w:tcPr>
            <w:tcW w:w="2411" w:type="dxa"/>
          </w:tcPr>
          <w:p w14:paraId="4263C08F" w14:textId="77777777" w:rsidR="001836B7" w:rsidRDefault="00000000">
            <w:pPr>
              <w:numPr>
                <w:ilvl w:val="1"/>
                <w:numId w:val="7"/>
              </w:numPr>
              <w:tabs>
                <w:tab w:val="left" w:pos="175"/>
              </w:tabs>
              <w:ind w:left="1080" w:hanging="1188"/>
              <w:rPr>
                <w:rFonts w:ascii="Tahoma" w:eastAsia="Tahoma" w:hAnsi="Tahoma" w:cs="Tahoma"/>
                <w:sz w:val="14"/>
                <w:szCs w:val="14"/>
              </w:rPr>
            </w:pPr>
            <w:r>
              <w:rPr>
                <w:rFonts w:ascii="Tahoma" w:eastAsia="Tahoma" w:hAnsi="Tahoma" w:cs="Tahoma"/>
                <w:sz w:val="14"/>
                <w:szCs w:val="14"/>
              </w:rPr>
              <w:t>Užstatas</w:t>
            </w:r>
          </w:p>
        </w:tc>
        <w:tc>
          <w:tcPr>
            <w:tcW w:w="7795" w:type="dxa"/>
            <w:gridSpan w:val="3"/>
          </w:tcPr>
          <w:p w14:paraId="07DF0864" w14:textId="77777777" w:rsidR="001836B7" w:rsidRDefault="00000000">
            <w:pPr>
              <w:jc w:val="both"/>
              <w:rPr>
                <w:rFonts w:ascii="Tahoma" w:eastAsia="Tahoma" w:hAnsi="Tahoma" w:cs="Tahoma"/>
                <w:sz w:val="14"/>
                <w:szCs w:val="14"/>
              </w:rPr>
            </w:pPr>
            <w:r>
              <w:rPr>
                <w:rFonts w:ascii="Tahoma" w:eastAsia="Tahoma" w:hAnsi="Tahoma" w:cs="Tahoma"/>
                <w:sz w:val="14"/>
                <w:szCs w:val="14"/>
              </w:rPr>
              <w:t>Grąžinamas išbandymui pasibaigus priimant domėn galimus išskaitymus susijusius su Automobilio sužalojimu, vertės sumažinimu ir pan.</w:t>
            </w:r>
          </w:p>
        </w:tc>
      </w:tr>
      <w:tr w:rsidR="001836B7" w14:paraId="490C9A44" w14:textId="77777777">
        <w:tc>
          <w:tcPr>
            <w:tcW w:w="392" w:type="dxa"/>
          </w:tcPr>
          <w:p w14:paraId="609B1B99" w14:textId="77777777" w:rsidR="001836B7" w:rsidRDefault="001836B7">
            <w:pPr>
              <w:widowControl w:val="0"/>
              <w:rPr>
                <w:rFonts w:ascii="Tahoma" w:eastAsia="Tahoma" w:hAnsi="Tahoma" w:cs="Tahoma"/>
                <w:sz w:val="14"/>
                <w:szCs w:val="14"/>
              </w:rPr>
            </w:pPr>
          </w:p>
        </w:tc>
        <w:tc>
          <w:tcPr>
            <w:tcW w:w="2411" w:type="dxa"/>
          </w:tcPr>
          <w:p w14:paraId="397EB42B" w14:textId="77777777" w:rsidR="001836B7" w:rsidRDefault="00000000">
            <w:pPr>
              <w:numPr>
                <w:ilvl w:val="1"/>
                <w:numId w:val="7"/>
              </w:numPr>
              <w:tabs>
                <w:tab w:val="left" w:pos="175"/>
              </w:tabs>
              <w:ind w:left="1080" w:hanging="1188"/>
              <w:jc w:val="both"/>
              <w:rPr>
                <w:rFonts w:ascii="Tahoma" w:eastAsia="Tahoma" w:hAnsi="Tahoma" w:cs="Tahoma"/>
                <w:sz w:val="14"/>
                <w:szCs w:val="14"/>
              </w:rPr>
            </w:pPr>
            <w:r>
              <w:rPr>
                <w:rFonts w:ascii="Tahoma" w:eastAsia="Tahoma" w:hAnsi="Tahoma" w:cs="Tahoma"/>
                <w:sz w:val="14"/>
                <w:szCs w:val="14"/>
              </w:rPr>
              <w:t>Pastabos:</w:t>
            </w:r>
          </w:p>
        </w:tc>
        <w:tc>
          <w:tcPr>
            <w:tcW w:w="7795" w:type="dxa"/>
            <w:gridSpan w:val="3"/>
          </w:tcPr>
          <w:p w14:paraId="4CD2AB90" w14:textId="77777777" w:rsidR="001836B7" w:rsidRDefault="001836B7">
            <w:pPr>
              <w:ind w:left="174" w:hanging="720"/>
              <w:jc w:val="both"/>
              <w:rPr>
                <w:rFonts w:ascii="Tahoma" w:eastAsia="Tahoma" w:hAnsi="Tahoma" w:cs="Tahoma"/>
                <w:b/>
                <w:bCs/>
                <w:sz w:val="14"/>
                <w:szCs w:val="14"/>
              </w:rPr>
            </w:pPr>
          </w:p>
        </w:tc>
      </w:tr>
      <w:tr w:rsidR="001836B7" w14:paraId="38B1761D" w14:textId="77777777">
        <w:tc>
          <w:tcPr>
            <w:tcW w:w="392" w:type="dxa"/>
          </w:tcPr>
          <w:p w14:paraId="0386EC36" w14:textId="77777777" w:rsidR="001836B7" w:rsidRDefault="001836B7">
            <w:pPr>
              <w:widowControl w:val="0"/>
              <w:rPr>
                <w:rFonts w:ascii="Tahoma" w:eastAsia="Tahoma" w:hAnsi="Tahoma" w:cs="Tahoma"/>
                <w:b/>
                <w:bCs/>
                <w:sz w:val="14"/>
                <w:szCs w:val="14"/>
              </w:rPr>
            </w:pPr>
          </w:p>
        </w:tc>
        <w:tc>
          <w:tcPr>
            <w:tcW w:w="2411" w:type="dxa"/>
            <w:tcBorders>
              <w:bottom w:val="single" w:sz="4" w:space="0" w:color="000000"/>
            </w:tcBorders>
          </w:tcPr>
          <w:p w14:paraId="6A208E5C" w14:textId="77777777" w:rsidR="001836B7" w:rsidRDefault="00000000">
            <w:pPr>
              <w:numPr>
                <w:ilvl w:val="1"/>
                <w:numId w:val="7"/>
              </w:numPr>
              <w:tabs>
                <w:tab w:val="left" w:pos="175"/>
              </w:tabs>
              <w:ind w:left="175" w:hanging="283"/>
              <w:jc w:val="both"/>
              <w:rPr>
                <w:rFonts w:ascii="Tahoma" w:eastAsia="Tahoma" w:hAnsi="Tahoma" w:cs="Tahoma"/>
                <w:sz w:val="14"/>
                <w:szCs w:val="14"/>
              </w:rPr>
            </w:pPr>
            <w:r>
              <w:rPr>
                <w:rFonts w:ascii="Tahoma" w:eastAsia="Tahoma" w:hAnsi="Tahoma" w:cs="Tahoma"/>
                <w:sz w:val="14"/>
                <w:szCs w:val="14"/>
              </w:rPr>
              <w:t>Šalių parašai:</w:t>
            </w:r>
          </w:p>
        </w:tc>
        <w:tc>
          <w:tcPr>
            <w:tcW w:w="7795" w:type="dxa"/>
            <w:gridSpan w:val="3"/>
            <w:tcBorders>
              <w:bottom w:val="single" w:sz="4" w:space="0" w:color="000000"/>
            </w:tcBorders>
          </w:tcPr>
          <w:p w14:paraId="7E0248D8" w14:textId="77777777" w:rsidR="001836B7" w:rsidRDefault="001836B7">
            <w:pPr>
              <w:jc w:val="both"/>
              <w:rPr>
                <w:rFonts w:ascii="Tahoma" w:eastAsia="Tahoma" w:hAnsi="Tahoma" w:cs="Tahoma"/>
                <w:sz w:val="14"/>
                <w:szCs w:val="14"/>
              </w:rPr>
            </w:pPr>
          </w:p>
        </w:tc>
      </w:tr>
      <w:tr w:rsidR="001836B7" w14:paraId="364AD3EE" w14:textId="77777777">
        <w:tc>
          <w:tcPr>
            <w:tcW w:w="392" w:type="dxa"/>
          </w:tcPr>
          <w:p w14:paraId="0B0D02E4" w14:textId="77777777" w:rsidR="001836B7" w:rsidRDefault="001836B7">
            <w:pPr>
              <w:widowControl w:val="0"/>
              <w:rPr>
                <w:rFonts w:ascii="Tahoma" w:eastAsia="Tahoma" w:hAnsi="Tahoma" w:cs="Tahoma"/>
                <w:sz w:val="14"/>
                <w:szCs w:val="14"/>
              </w:rPr>
            </w:pPr>
          </w:p>
        </w:tc>
        <w:tc>
          <w:tcPr>
            <w:tcW w:w="10206" w:type="dxa"/>
            <w:gridSpan w:val="4"/>
            <w:shd w:val="clear" w:color="auto" w:fill="BFBFBF"/>
          </w:tcPr>
          <w:p w14:paraId="0D349BD4" w14:textId="77777777" w:rsidR="001836B7" w:rsidRDefault="001836B7">
            <w:pPr>
              <w:jc w:val="both"/>
              <w:rPr>
                <w:rFonts w:ascii="Tahoma" w:eastAsia="Tahoma" w:hAnsi="Tahoma" w:cs="Tahoma"/>
                <w:b/>
                <w:bCs/>
                <w:sz w:val="14"/>
                <w:szCs w:val="14"/>
              </w:rPr>
            </w:pPr>
          </w:p>
        </w:tc>
      </w:tr>
      <w:tr w:rsidR="001836B7" w14:paraId="77959723" w14:textId="77777777">
        <w:tc>
          <w:tcPr>
            <w:tcW w:w="392" w:type="dxa"/>
          </w:tcPr>
          <w:p w14:paraId="6FB128F9" w14:textId="77777777" w:rsidR="001836B7" w:rsidRDefault="001836B7">
            <w:pPr>
              <w:widowControl w:val="0"/>
              <w:rPr>
                <w:rFonts w:ascii="Tahoma" w:eastAsia="Tahoma" w:hAnsi="Tahoma" w:cs="Tahoma"/>
                <w:b/>
                <w:bCs/>
                <w:sz w:val="14"/>
                <w:szCs w:val="14"/>
              </w:rPr>
            </w:pPr>
          </w:p>
        </w:tc>
        <w:tc>
          <w:tcPr>
            <w:tcW w:w="4813" w:type="dxa"/>
            <w:gridSpan w:val="3"/>
          </w:tcPr>
          <w:p w14:paraId="7A7DDEA6" w14:textId="77777777" w:rsidR="001836B7" w:rsidRDefault="001836B7">
            <w:pPr>
              <w:ind w:hanging="720"/>
              <w:jc w:val="center"/>
              <w:rPr>
                <w:rFonts w:ascii="Tahoma" w:eastAsia="Tahoma" w:hAnsi="Tahoma" w:cs="Tahoma"/>
                <w:b/>
                <w:bCs/>
                <w:sz w:val="13"/>
                <w:szCs w:val="13"/>
              </w:rPr>
            </w:pPr>
          </w:p>
          <w:p w14:paraId="49D392CC" w14:textId="77777777" w:rsidR="001836B7" w:rsidRDefault="001836B7">
            <w:pPr>
              <w:ind w:hanging="720"/>
              <w:jc w:val="center"/>
              <w:rPr>
                <w:rFonts w:ascii="Tahoma" w:eastAsia="Tahoma" w:hAnsi="Tahoma" w:cs="Tahoma"/>
                <w:b/>
                <w:bCs/>
                <w:sz w:val="13"/>
                <w:szCs w:val="13"/>
              </w:rPr>
            </w:pPr>
          </w:p>
          <w:p w14:paraId="54B365C3" w14:textId="77777777" w:rsidR="001836B7" w:rsidRDefault="00000000">
            <w:pPr>
              <w:ind w:hanging="720"/>
              <w:jc w:val="center"/>
              <w:rPr>
                <w:rFonts w:ascii="Tahoma" w:eastAsia="Tahoma" w:hAnsi="Tahoma" w:cs="Tahoma"/>
                <w:b/>
                <w:bCs/>
                <w:i/>
                <w:iCs/>
                <w:sz w:val="13"/>
                <w:szCs w:val="13"/>
              </w:rPr>
            </w:pPr>
            <w:r>
              <w:rPr>
                <w:rFonts w:ascii="Tahoma" w:eastAsia="Tahoma" w:hAnsi="Tahoma" w:cs="Tahoma"/>
                <w:b/>
                <w:bCs/>
                <w:sz w:val="13"/>
                <w:szCs w:val="13"/>
              </w:rPr>
              <w:t>Nuomotojas ____________________</w:t>
            </w:r>
          </w:p>
          <w:p w14:paraId="0153D8E3" w14:textId="77777777" w:rsidR="001836B7" w:rsidRDefault="00000000">
            <w:pPr>
              <w:jc w:val="center"/>
              <w:rPr>
                <w:rFonts w:ascii="Tahoma" w:eastAsia="Tahoma" w:hAnsi="Tahoma" w:cs="Tahoma"/>
              </w:rPr>
            </w:pPr>
            <w:r>
              <w:rPr>
                <w:rFonts w:ascii="Tahoma" w:eastAsia="Tahoma" w:hAnsi="Tahoma" w:cs="Tahoma"/>
                <w:i/>
                <w:iCs/>
                <w:sz w:val="13"/>
                <w:szCs w:val="13"/>
              </w:rPr>
              <w:t>(vardas, pavardė, parašas)</w:t>
            </w:r>
          </w:p>
        </w:tc>
        <w:tc>
          <w:tcPr>
            <w:tcW w:w="5393" w:type="dxa"/>
          </w:tcPr>
          <w:p w14:paraId="08B4374A" w14:textId="77777777" w:rsidR="001836B7" w:rsidRDefault="001836B7">
            <w:pPr>
              <w:jc w:val="center"/>
              <w:rPr>
                <w:rFonts w:ascii="Tahoma" w:eastAsia="Tahoma" w:hAnsi="Tahoma" w:cs="Tahoma"/>
                <w:b/>
                <w:bCs/>
                <w:sz w:val="13"/>
                <w:szCs w:val="13"/>
              </w:rPr>
            </w:pPr>
          </w:p>
          <w:p w14:paraId="04B9B58E" w14:textId="77777777" w:rsidR="001836B7" w:rsidRDefault="001836B7">
            <w:pPr>
              <w:jc w:val="center"/>
              <w:rPr>
                <w:rFonts w:ascii="Tahoma" w:eastAsia="Tahoma" w:hAnsi="Tahoma" w:cs="Tahoma"/>
                <w:b/>
                <w:bCs/>
                <w:sz w:val="13"/>
                <w:szCs w:val="13"/>
              </w:rPr>
            </w:pPr>
          </w:p>
          <w:p w14:paraId="6376B2E2" w14:textId="77777777" w:rsidR="001836B7" w:rsidRDefault="00000000">
            <w:pPr>
              <w:jc w:val="center"/>
              <w:rPr>
                <w:rFonts w:ascii="Tahoma" w:eastAsia="Tahoma" w:hAnsi="Tahoma" w:cs="Tahoma"/>
                <w:b/>
                <w:bCs/>
                <w:sz w:val="13"/>
                <w:szCs w:val="13"/>
              </w:rPr>
            </w:pPr>
            <w:r>
              <w:rPr>
                <w:rFonts w:ascii="Tahoma" w:eastAsia="Tahoma" w:hAnsi="Tahoma" w:cs="Tahoma"/>
                <w:b/>
                <w:bCs/>
                <w:sz w:val="13"/>
                <w:szCs w:val="13"/>
              </w:rPr>
              <w:t>Nuomininkas____________________</w:t>
            </w:r>
          </w:p>
          <w:p w14:paraId="5BB96353" w14:textId="77777777" w:rsidR="001836B7" w:rsidRDefault="00000000">
            <w:pPr>
              <w:jc w:val="center"/>
              <w:rPr>
                <w:rFonts w:ascii="Tahoma" w:eastAsia="Tahoma" w:hAnsi="Tahoma" w:cs="Tahoma"/>
                <w:i/>
                <w:iCs/>
                <w:sz w:val="13"/>
                <w:szCs w:val="13"/>
              </w:rPr>
            </w:pPr>
            <w:r>
              <w:rPr>
                <w:rFonts w:ascii="Tahoma" w:eastAsia="Tahoma" w:hAnsi="Tahoma" w:cs="Tahoma"/>
                <w:sz w:val="13"/>
                <w:szCs w:val="13"/>
              </w:rPr>
              <w:t>(</w:t>
            </w:r>
            <w:r>
              <w:rPr>
                <w:rFonts w:ascii="Tahoma" w:eastAsia="Tahoma" w:hAnsi="Tahoma" w:cs="Tahoma"/>
                <w:i/>
                <w:iCs/>
                <w:sz w:val="13"/>
                <w:szCs w:val="13"/>
              </w:rPr>
              <w:t>vardas, pavardė, parašas)</w:t>
            </w:r>
          </w:p>
          <w:p w14:paraId="722459CA" w14:textId="77777777" w:rsidR="001836B7" w:rsidRDefault="001836B7">
            <w:pPr>
              <w:jc w:val="center"/>
              <w:rPr>
                <w:rFonts w:ascii="Tahoma" w:eastAsia="Tahoma" w:hAnsi="Tahoma" w:cs="Tahoma"/>
                <w:b/>
                <w:bCs/>
                <w:sz w:val="14"/>
                <w:szCs w:val="14"/>
              </w:rPr>
            </w:pPr>
          </w:p>
        </w:tc>
      </w:tr>
    </w:tbl>
    <w:p w14:paraId="40D40430" w14:textId="77777777" w:rsidR="001836B7" w:rsidRDefault="001836B7">
      <w:pPr>
        <w:spacing w:after="0" w:line="240" w:lineRule="auto"/>
        <w:rPr>
          <w:rFonts w:ascii="Tahoma" w:eastAsia="Tahoma" w:hAnsi="Tahoma" w:cs="Tahoma"/>
          <w:sz w:val="14"/>
          <w:szCs w:val="14"/>
        </w:rPr>
      </w:pPr>
    </w:p>
    <w:p w14:paraId="20B183A0" w14:textId="77777777" w:rsidR="001836B7" w:rsidRDefault="001836B7">
      <w:pPr>
        <w:spacing w:after="0" w:line="240" w:lineRule="auto"/>
        <w:jc w:val="both"/>
        <w:rPr>
          <w:rFonts w:ascii="Tahoma" w:eastAsia="Tahoma" w:hAnsi="Tahoma" w:cs="Tahoma"/>
          <w:sz w:val="14"/>
          <w:szCs w:val="14"/>
        </w:rPr>
      </w:pPr>
    </w:p>
    <w:p w14:paraId="551350F7" w14:textId="77777777" w:rsidR="001836B7" w:rsidRDefault="001836B7">
      <w:pPr>
        <w:spacing w:after="0" w:line="240" w:lineRule="auto"/>
        <w:jc w:val="center"/>
        <w:rPr>
          <w:rFonts w:ascii="Tahoma" w:eastAsia="Tahoma" w:hAnsi="Tahoma" w:cs="Tahoma"/>
          <w:sz w:val="14"/>
          <w:szCs w:val="14"/>
        </w:rPr>
        <w:sectPr w:rsidR="001836B7">
          <w:type w:val="continuous"/>
          <w:pgSz w:w="11906" w:h="16838"/>
          <w:pgMar w:top="331" w:right="340" w:bottom="454" w:left="993" w:header="426" w:footer="709" w:gutter="0"/>
          <w:cols w:space="1296"/>
        </w:sectPr>
      </w:pPr>
    </w:p>
    <w:p w14:paraId="6115E447" w14:textId="77777777" w:rsidR="001836B7" w:rsidRDefault="001836B7">
      <w:pPr>
        <w:spacing w:after="0" w:line="240" w:lineRule="auto"/>
        <w:jc w:val="both"/>
        <w:rPr>
          <w:rFonts w:ascii="Tahoma" w:eastAsia="Tahoma" w:hAnsi="Tahoma" w:cs="Tahoma"/>
          <w:sz w:val="6"/>
          <w:szCs w:val="6"/>
        </w:rPr>
      </w:pPr>
    </w:p>
    <w:p w14:paraId="1FE35BC0" w14:textId="77777777" w:rsidR="001836B7" w:rsidRDefault="001836B7">
      <w:pPr>
        <w:spacing w:after="0" w:line="240" w:lineRule="auto"/>
        <w:jc w:val="center"/>
        <w:rPr>
          <w:rFonts w:ascii="Tahoma" w:eastAsia="Tahoma" w:hAnsi="Tahoma" w:cs="Tahoma"/>
          <w:sz w:val="14"/>
          <w:szCs w:val="14"/>
        </w:rPr>
      </w:pPr>
    </w:p>
    <w:p w14:paraId="70439410" w14:textId="77777777" w:rsidR="001836B7" w:rsidRDefault="001836B7">
      <w:pPr>
        <w:spacing w:after="0" w:line="240" w:lineRule="auto"/>
        <w:jc w:val="center"/>
        <w:rPr>
          <w:rFonts w:ascii="Tahoma" w:eastAsia="Tahoma" w:hAnsi="Tahoma" w:cs="Tahoma"/>
          <w:sz w:val="12"/>
          <w:szCs w:val="12"/>
        </w:rPr>
      </w:pPr>
    </w:p>
    <w:sectPr w:rsidR="001836B7">
      <w:type w:val="continuous"/>
      <w:pgSz w:w="11906" w:h="16838"/>
      <w:pgMar w:top="720" w:right="340" w:bottom="454" w:left="720" w:header="425" w:footer="13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B9AA8" w14:textId="77777777" w:rsidR="00AB4665" w:rsidRDefault="00AB4665">
      <w:pPr>
        <w:spacing w:after="0" w:line="240" w:lineRule="auto"/>
      </w:pPr>
      <w:r>
        <w:separator/>
      </w:r>
    </w:p>
  </w:endnote>
  <w:endnote w:type="continuationSeparator" w:id="0">
    <w:p w14:paraId="59AA79FC" w14:textId="77777777" w:rsidR="00AB4665" w:rsidRDefault="00AB4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44040091-52BD-4FA0-8814-82E8B7E88FC9}"/>
    <w:embedBold r:id="rId2" w:fontKey="{3FFD7390-9886-4EC8-80D6-D2035FB84B43}"/>
  </w:font>
  <w:font w:name="Georgia">
    <w:panose1 w:val="02040502050405020303"/>
    <w:charset w:val="BA"/>
    <w:family w:val="roman"/>
    <w:pitch w:val="variable"/>
    <w:sig w:usb0="00000287" w:usb1="00000000" w:usb2="00000000" w:usb3="00000000" w:csb0="0000009F" w:csb1="00000000"/>
    <w:embedItalic r:id="rId3" w:fontKey="{4C7EE8D0-6D5A-4AEE-9082-7EAF21CA1660}"/>
  </w:font>
  <w:font w:name="Tahoma">
    <w:panose1 w:val="020B0604030504040204"/>
    <w:charset w:val="BA"/>
    <w:family w:val="swiss"/>
    <w:pitch w:val="variable"/>
    <w:sig w:usb0="E1002EFF" w:usb1="C000605B" w:usb2="00000029" w:usb3="00000000" w:csb0="000101FF" w:csb1="00000000"/>
    <w:embedRegular r:id="rId4" w:fontKey="{2CAF3C58-1F36-42B6-8BB8-E3C6E692C834}"/>
    <w:embedBold r:id="rId5" w:fontKey="{7CBC50E7-A90C-4577-89E1-E0D0749B90E2}"/>
    <w:embedItalic r:id="rId6" w:fontKey="{A7EC84AF-B228-42CD-86E4-655015BD707A}"/>
    <w:embedBoldItalic r:id="rId7" w:fontKey="{B917B3EE-50A5-4DCF-B7E1-2592288B7EDF}"/>
  </w:font>
  <w:font w:name="Cambria">
    <w:panose1 w:val="02040503050406030204"/>
    <w:charset w:val="BA"/>
    <w:family w:val="roman"/>
    <w:pitch w:val="variable"/>
    <w:sig w:usb0="E00006FF" w:usb1="420024FF" w:usb2="02000000" w:usb3="00000000" w:csb0="0000019F" w:csb1="00000000"/>
    <w:embedRegular r:id="rId8" w:fontKey="{210054DC-C5D1-4C4F-B72D-27E6DDA75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6C5F" w14:textId="64B94B01" w:rsidR="001836B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1641">
      <w:rPr>
        <w:b/>
        <w:bCs/>
        <w:noProof/>
        <w:color w:val="000000"/>
        <w:sz w:val="24"/>
        <w:szCs w:val="24"/>
      </w:rPr>
      <w:t>4</w:t>
    </w:r>
    <w:r>
      <w:rPr>
        <w:b/>
        <w:bCs/>
        <w:color w:val="000000"/>
        <w:sz w:val="24"/>
        <w:szCs w:val="24"/>
      </w:rPr>
      <w:fldChar w:fldCharType="end"/>
    </w:r>
  </w:p>
  <w:p w14:paraId="7DA24622" w14:textId="77777777" w:rsidR="001836B7" w:rsidRDefault="001836B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3B6F" w14:textId="77777777" w:rsidR="001836B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sz w:val="18"/>
        <w:szCs w:val="18"/>
      </w:rPr>
      <w:t xml:space="preserve">Puslapis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C95EFB">
      <w:rPr>
        <w:b/>
        <w:bCs/>
        <w:noProof/>
        <w:color w:val="000000"/>
        <w:sz w:val="20"/>
        <w:szCs w:val="20"/>
      </w:rPr>
      <w:t>1</w:t>
    </w:r>
    <w:r>
      <w:rPr>
        <w:b/>
        <w:bCs/>
        <w:color w:val="000000"/>
        <w:sz w:val="20"/>
        <w:szCs w:val="20"/>
      </w:rPr>
      <w:fldChar w:fldCharType="end"/>
    </w:r>
    <w:r>
      <w:rPr>
        <w:color w:val="000000"/>
        <w:sz w:val="18"/>
        <w:szCs w:val="18"/>
      </w:rPr>
      <w:t xml:space="preserve"> iš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C95EFB">
      <w:rPr>
        <w:b/>
        <w:bCs/>
        <w:noProof/>
        <w:color w:val="000000"/>
        <w:sz w:val="20"/>
        <w:szCs w:val="20"/>
      </w:rPr>
      <w:t>2</w:t>
    </w:r>
    <w:r>
      <w:rPr>
        <w:b/>
        <w:bCs/>
        <w:color w:val="000000"/>
        <w:sz w:val="20"/>
        <w:szCs w:val="20"/>
      </w:rPr>
      <w:fldChar w:fldCharType="end"/>
    </w:r>
  </w:p>
  <w:p w14:paraId="1948F62E" w14:textId="77777777" w:rsidR="001836B7" w:rsidRDefault="001836B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5FDBB" w14:textId="77777777" w:rsidR="00AB4665" w:rsidRDefault="00AB4665">
      <w:pPr>
        <w:spacing w:after="0" w:line="240" w:lineRule="auto"/>
      </w:pPr>
      <w:r>
        <w:separator/>
      </w:r>
    </w:p>
  </w:footnote>
  <w:footnote w:type="continuationSeparator" w:id="0">
    <w:p w14:paraId="21CEE22F" w14:textId="77777777" w:rsidR="00AB4665" w:rsidRDefault="00AB4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C3E69" w14:textId="77777777" w:rsidR="001836B7" w:rsidRDefault="001836B7">
    <w:pPr>
      <w:pBdr>
        <w:top w:val="nil"/>
        <w:left w:val="nil"/>
        <w:bottom w:val="nil"/>
        <w:right w:val="nil"/>
        <w:between w:val="nil"/>
      </w:pBdr>
      <w:tabs>
        <w:tab w:val="center" w:pos="4513"/>
        <w:tab w:val="right" w:pos="902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4B55" w14:textId="77777777" w:rsidR="001836B7" w:rsidRDefault="001836B7">
    <w:pPr>
      <w:pBdr>
        <w:top w:val="nil"/>
        <w:left w:val="nil"/>
        <w:bottom w:val="nil"/>
        <w:right w:val="nil"/>
        <w:between w:val="nil"/>
      </w:pBdr>
      <w:tabs>
        <w:tab w:val="center" w:pos="4513"/>
        <w:tab w:val="right" w:pos="9026"/>
      </w:tabs>
      <w:spacing w:after="0" w:line="240" w:lineRule="auto"/>
      <w:rPr>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3A43"/>
    <w:multiLevelType w:val="multilevel"/>
    <w:tmpl w:val="A90CDE5E"/>
    <w:lvl w:ilvl="0">
      <w:start w:val="1"/>
      <w:numFmt w:val="decimal"/>
      <w:lvlText w:val="%1."/>
      <w:lvlJc w:val="left"/>
      <w:pPr>
        <w:ind w:left="405" w:hanging="360"/>
      </w:pPr>
      <w:rPr>
        <w:rFonts w:ascii="Arial" w:eastAsia="Arial" w:hAnsi="Arial" w:cs="Arial"/>
      </w:rPr>
    </w:lvl>
    <w:lvl w:ilvl="1">
      <w:start w:val="1"/>
      <w:numFmt w:val="decimal"/>
      <w:lvlText w:val="%1.%2."/>
      <w:lvlJc w:val="left"/>
      <w:pPr>
        <w:ind w:left="405" w:hanging="360"/>
      </w:pPr>
      <w:rPr>
        <w:b w:val="0"/>
        <w:bCs w:val="0"/>
      </w:rPr>
    </w:lvl>
    <w:lvl w:ilvl="2">
      <w:start w:val="1"/>
      <w:numFmt w:val="decimal"/>
      <w:lvlText w:val="%1.%2.%3."/>
      <w:lvlJc w:val="left"/>
      <w:pPr>
        <w:ind w:left="765" w:hanging="720"/>
      </w:pPr>
      <w:rPr>
        <w:b w:val="0"/>
        <w:bCs w:val="0"/>
      </w:rPr>
    </w:lvl>
    <w:lvl w:ilvl="3">
      <w:start w:val="1"/>
      <w:numFmt w:val="decimal"/>
      <w:lvlText w:val="%1.%2.%3.%4."/>
      <w:lvlJc w:val="left"/>
      <w:pPr>
        <w:ind w:left="765" w:hanging="720"/>
      </w:pPr>
    </w:lvl>
    <w:lvl w:ilvl="4">
      <w:start w:val="1"/>
      <w:numFmt w:val="decimal"/>
      <w:lvlText w:val="%1.%2.%3.%4.%5."/>
      <w:lvlJc w:val="left"/>
      <w:pPr>
        <w:ind w:left="765" w:hanging="720"/>
      </w:pPr>
    </w:lvl>
    <w:lvl w:ilvl="5">
      <w:start w:val="1"/>
      <w:numFmt w:val="decimal"/>
      <w:lvlText w:val="%1.%2.%3.%4.%5.%6."/>
      <w:lvlJc w:val="left"/>
      <w:pPr>
        <w:ind w:left="1125" w:hanging="1080"/>
      </w:pPr>
    </w:lvl>
    <w:lvl w:ilvl="6">
      <w:start w:val="1"/>
      <w:numFmt w:val="decimal"/>
      <w:lvlText w:val="%1.%2.%3.%4.%5.%6.%7."/>
      <w:lvlJc w:val="left"/>
      <w:pPr>
        <w:ind w:left="1125" w:hanging="1080"/>
      </w:pPr>
    </w:lvl>
    <w:lvl w:ilvl="7">
      <w:start w:val="1"/>
      <w:numFmt w:val="decimal"/>
      <w:lvlText w:val="%1.%2.%3.%4.%5.%6.%7.%8."/>
      <w:lvlJc w:val="left"/>
      <w:pPr>
        <w:ind w:left="1125" w:hanging="1080"/>
      </w:pPr>
    </w:lvl>
    <w:lvl w:ilvl="8">
      <w:start w:val="1"/>
      <w:numFmt w:val="decimal"/>
      <w:lvlText w:val="%1.%2.%3.%4.%5.%6.%7.%8.%9."/>
      <w:lvlJc w:val="left"/>
      <w:pPr>
        <w:ind w:left="1485" w:hanging="1440"/>
      </w:pPr>
    </w:lvl>
  </w:abstractNum>
  <w:abstractNum w:abstractNumId="1" w15:restartNumberingAfterBreak="0">
    <w:nsid w:val="44AB16D0"/>
    <w:multiLevelType w:val="multilevel"/>
    <w:tmpl w:val="AA1A3B5A"/>
    <w:lvl w:ilvl="0">
      <w:start w:val="2"/>
      <w:numFmt w:val="decimal"/>
      <w:lvlText w:val="%1"/>
      <w:lvlJc w:val="left"/>
      <w:pPr>
        <w:ind w:left="720" w:hanging="360"/>
      </w:pPr>
      <w:rPr>
        <w:b/>
        <w:bCs/>
      </w:rPr>
    </w:lvl>
    <w:lvl w:ilvl="1">
      <w:start w:val="1"/>
      <w:numFmt w:val="decimal"/>
      <w:lvlText w:val="%1.%2."/>
      <w:lvlJc w:val="left"/>
      <w:pPr>
        <w:ind w:left="720" w:hanging="360"/>
      </w:pPr>
      <w:rPr>
        <w:b w:val="0"/>
        <w:bCs w:val="0"/>
      </w:r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2" w15:restartNumberingAfterBreak="0">
    <w:nsid w:val="578C519C"/>
    <w:multiLevelType w:val="multilevel"/>
    <w:tmpl w:val="35F687DC"/>
    <w:lvl w:ilvl="0">
      <w:start w:val="1"/>
      <w:numFmt w:val="decimal"/>
      <w:lvlText w:val="%1."/>
      <w:lvlJc w:val="left"/>
      <w:pPr>
        <w:ind w:left="360" w:hanging="360"/>
      </w:pPr>
    </w:lvl>
    <w:lvl w:ilvl="1">
      <w:start w:val="1"/>
      <w:numFmt w:val="decimal"/>
      <w:lvlText w:val="%1.%2."/>
      <w:lvlJc w:val="left"/>
      <w:pPr>
        <w:ind w:left="43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6CF6D15"/>
    <w:multiLevelType w:val="multilevel"/>
    <w:tmpl w:val="3A80BE90"/>
    <w:lvl w:ilvl="0">
      <w:start w:val="2"/>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AD2C5F"/>
    <w:multiLevelType w:val="multilevel"/>
    <w:tmpl w:val="048CABAE"/>
    <w:lvl w:ilvl="0">
      <w:start w:val="1"/>
      <w:numFmt w:val="decimal"/>
      <w:lvlText w:val="%1."/>
      <w:lvlJc w:val="left"/>
      <w:pPr>
        <w:ind w:left="360" w:hanging="360"/>
      </w:pPr>
      <w:rPr>
        <w:b/>
        <w:bCs/>
      </w:rPr>
    </w:lvl>
    <w:lvl w:ilvl="1">
      <w:start w:val="1"/>
      <w:numFmt w:val="decimal"/>
      <w:lvlText w:val="%1.%2."/>
      <w:lvlJc w:val="left"/>
      <w:pPr>
        <w:ind w:left="502" w:hanging="360"/>
      </w:pPr>
      <w:rPr>
        <w:b/>
        <w:bCs/>
      </w:rPr>
    </w:lvl>
    <w:lvl w:ilvl="2">
      <w:start w:val="1"/>
      <w:numFmt w:val="decimal"/>
      <w:lvlText w:val="%1.%2.%3."/>
      <w:lvlJc w:val="left"/>
      <w:pPr>
        <w:ind w:left="1287" w:hanging="720"/>
      </w:pPr>
      <w:rPr>
        <w:b w:val="0"/>
        <w:bCs w:val="0"/>
      </w:rPr>
    </w:lvl>
    <w:lvl w:ilvl="3">
      <w:start w:val="1"/>
      <w:numFmt w:val="decimal"/>
      <w:lvlText w:val="%1.%2.%3.%4."/>
      <w:lvlJc w:val="left"/>
      <w:pPr>
        <w:ind w:left="1146" w:hanging="720"/>
      </w:pPr>
    </w:lvl>
    <w:lvl w:ilvl="4">
      <w:start w:val="1"/>
      <w:numFmt w:val="decimal"/>
      <w:lvlText w:val="%1.%2.%3.%4.%5."/>
      <w:lvlJc w:val="left"/>
      <w:pPr>
        <w:ind w:left="1288" w:hanging="719"/>
      </w:pPr>
    </w:lvl>
    <w:lvl w:ilvl="5">
      <w:start w:val="1"/>
      <w:numFmt w:val="decimal"/>
      <w:lvlText w:val="%1.%2.%3.%4.%5.%6."/>
      <w:lvlJc w:val="left"/>
      <w:pPr>
        <w:ind w:left="1790" w:hanging="1080"/>
      </w:pPr>
    </w:lvl>
    <w:lvl w:ilvl="6">
      <w:start w:val="1"/>
      <w:numFmt w:val="decimal"/>
      <w:lvlText w:val="%1.%2.%3.%4.%5.%6.%7."/>
      <w:lvlJc w:val="left"/>
      <w:pPr>
        <w:ind w:left="1932" w:hanging="1080"/>
      </w:pPr>
    </w:lvl>
    <w:lvl w:ilvl="7">
      <w:start w:val="1"/>
      <w:numFmt w:val="decimal"/>
      <w:lvlText w:val="%1.%2.%3.%4.%5.%6.%7.%8."/>
      <w:lvlJc w:val="left"/>
      <w:pPr>
        <w:ind w:left="2074" w:hanging="1080"/>
      </w:pPr>
    </w:lvl>
    <w:lvl w:ilvl="8">
      <w:start w:val="1"/>
      <w:numFmt w:val="decimal"/>
      <w:lvlText w:val="%1.%2.%3.%4.%5.%6.%7.%8.%9."/>
      <w:lvlJc w:val="left"/>
      <w:pPr>
        <w:ind w:left="2576" w:hanging="1438"/>
      </w:pPr>
    </w:lvl>
  </w:abstractNum>
  <w:abstractNum w:abstractNumId="5" w15:restartNumberingAfterBreak="0">
    <w:nsid w:val="769A4E17"/>
    <w:multiLevelType w:val="multilevel"/>
    <w:tmpl w:val="25EC46FE"/>
    <w:lvl w:ilvl="0">
      <w:start w:val="8"/>
      <w:numFmt w:val="decimal"/>
      <w:lvlText w:val="%1."/>
      <w:lvlJc w:val="left"/>
      <w:pPr>
        <w:ind w:left="405" w:hanging="405"/>
      </w:pPr>
      <w:rPr>
        <w:b/>
        <w:bCs/>
      </w:rPr>
    </w:lvl>
    <w:lvl w:ilvl="1">
      <w:start w:val="1"/>
      <w:numFmt w:val="decimal"/>
      <w:lvlText w:val="%1.%2."/>
      <w:lvlJc w:val="left"/>
      <w:pPr>
        <w:ind w:left="585" w:hanging="405"/>
      </w:pPr>
      <w:rPr>
        <w:b/>
        <w:bCs/>
      </w:r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440" w:hanging="72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340" w:hanging="1080"/>
      </w:pPr>
    </w:lvl>
    <w:lvl w:ilvl="8">
      <w:start w:val="1"/>
      <w:numFmt w:val="decimal"/>
      <w:lvlText w:val="%1.%2.%3.%4.%5.%6.%7.%8.%9."/>
      <w:lvlJc w:val="left"/>
      <w:pPr>
        <w:ind w:left="2880" w:hanging="1440"/>
      </w:pPr>
    </w:lvl>
  </w:abstractNum>
  <w:abstractNum w:abstractNumId="6" w15:restartNumberingAfterBreak="0">
    <w:nsid w:val="77474210"/>
    <w:multiLevelType w:val="multilevel"/>
    <w:tmpl w:val="43928412"/>
    <w:lvl w:ilvl="0">
      <w:start w:val="1"/>
      <w:numFmt w:val="decimal"/>
      <w:lvlText w:val="%1"/>
      <w:lvlJc w:val="left"/>
      <w:pPr>
        <w:ind w:left="720" w:hanging="360"/>
      </w:pPr>
      <w:rPr>
        <w:b/>
        <w:bCs/>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num w:numId="1" w16cid:durableId="2055159330">
    <w:abstractNumId w:val="5"/>
  </w:num>
  <w:num w:numId="2" w16cid:durableId="488518582">
    <w:abstractNumId w:val="0"/>
  </w:num>
  <w:num w:numId="3" w16cid:durableId="1010526008">
    <w:abstractNumId w:val="1"/>
  </w:num>
  <w:num w:numId="4" w16cid:durableId="1531335194">
    <w:abstractNumId w:val="3"/>
  </w:num>
  <w:num w:numId="5" w16cid:durableId="1036739666">
    <w:abstractNumId w:val="4"/>
  </w:num>
  <w:num w:numId="6" w16cid:durableId="1497843308">
    <w:abstractNumId w:val="6"/>
  </w:num>
  <w:num w:numId="7" w16cid:durableId="806314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6B7"/>
    <w:rsid w:val="001836B7"/>
    <w:rsid w:val="002A403D"/>
    <w:rsid w:val="003552AC"/>
    <w:rsid w:val="0044293A"/>
    <w:rsid w:val="00581641"/>
    <w:rsid w:val="00912DFD"/>
    <w:rsid w:val="00AB4665"/>
    <w:rsid w:val="00B8462F"/>
    <w:rsid w:val="00C95EF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5DD3A"/>
  <w15:docId w15:val="{0DB5C163-61E2-4F86-A8E1-2E61F6267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14500</Words>
  <Characters>8265</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Arnoldas Žvinklys</cp:lastModifiedBy>
  <cp:revision>3</cp:revision>
  <cp:lastPrinted>2025-12-08T20:19:00Z</cp:lastPrinted>
  <dcterms:created xsi:type="dcterms:W3CDTF">2025-12-08T20:19:00Z</dcterms:created>
  <dcterms:modified xsi:type="dcterms:W3CDTF">2025-12-08T20:20:00Z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169b65-f46a-4265-b5a1-5f9adb1dee0c_Enabled">
    <vt:lpwstr>true</vt:lpwstr>
  </property>
  <property fmtid="{D5CDD505-2E9C-101B-9397-08002B2CF9AE}" pid="3" name="MSIP_Label_fc169b65-f46a-4265-b5a1-5f9adb1dee0c_SetDate">
    <vt:lpwstr>2025-12-08T19:48:15Z</vt:lpwstr>
  </property>
  <property fmtid="{D5CDD505-2E9C-101B-9397-08002B2CF9AE}" pid="4" name="MSIP_Label_fc169b65-f46a-4265-b5a1-5f9adb1dee0c_Method">
    <vt:lpwstr>Standard</vt:lpwstr>
  </property>
  <property fmtid="{D5CDD505-2E9C-101B-9397-08002B2CF9AE}" pid="5" name="MSIP_Label_fc169b65-f46a-4265-b5a1-5f9adb1dee0c_Name">
    <vt:lpwstr>defa4170-0d19-0005-0004-bc88714345d2</vt:lpwstr>
  </property>
  <property fmtid="{D5CDD505-2E9C-101B-9397-08002B2CF9AE}" pid="6" name="MSIP_Label_fc169b65-f46a-4265-b5a1-5f9adb1dee0c_SiteId">
    <vt:lpwstr>9ad8e586-ef09-4504-a3db-4f7ea34a4883</vt:lpwstr>
  </property>
  <property fmtid="{D5CDD505-2E9C-101B-9397-08002B2CF9AE}" pid="7" name="MSIP_Label_fc169b65-f46a-4265-b5a1-5f9adb1dee0c_ActionId">
    <vt:lpwstr>343b0424-07ad-4671-985f-fd6a0d20478c</vt:lpwstr>
  </property>
  <property fmtid="{D5CDD505-2E9C-101B-9397-08002B2CF9AE}" pid="8" name="MSIP_Label_fc169b65-f46a-4265-b5a1-5f9adb1dee0c_ContentBits">
    <vt:lpwstr>0</vt:lpwstr>
  </property>
  <property fmtid="{D5CDD505-2E9C-101B-9397-08002B2CF9AE}" pid="9" name="MSIP_Label_fc169b65-f46a-4265-b5a1-5f9adb1dee0c_Tag">
    <vt:lpwstr>10, 3, 0, 1</vt:lpwstr>
  </property>
</Properties>
</file>